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4552B0" w14:textId="77777777" w:rsidR="00E67E60" w:rsidRPr="000A1378" w:rsidRDefault="00E67E60" w:rsidP="00E67E60">
      <w:pPr>
        <w:jc w:val="center"/>
        <w:rPr>
          <w:rFonts w:ascii="Times New Roman" w:hAnsi="Times New Roman" w:cs="B Nazanin"/>
          <w:b/>
          <w:bCs/>
          <w:sz w:val="24"/>
          <w:szCs w:val="28"/>
          <w:rtl/>
        </w:rPr>
      </w:pPr>
      <w:r w:rsidRPr="000A1378">
        <w:rPr>
          <w:rFonts w:ascii="Times New Roman" w:hAnsi="Times New Roman" w:cs="B Nazanin" w:hint="cs"/>
          <w:b/>
          <w:bCs/>
          <w:sz w:val="24"/>
          <w:szCs w:val="28"/>
          <w:rtl/>
        </w:rPr>
        <w:t>به نام خدا</w:t>
      </w:r>
    </w:p>
    <w:p w14:paraId="5881E1AF" w14:textId="77777777" w:rsidR="00E67E60" w:rsidRPr="000A1378" w:rsidRDefault="00E67E60" w:rsidP="00E67E60">
      <w:pPr>
        <w:jc w:val="both"/>
        <w:rPr>
          <w:rFonts w:ascii="Times New Roman" w:hAnsi="Times New Roman" w:cs="B Nazanin"/>
          <w:sz w:val="24"/>
          <w:rtl/>
        </w:rPr>
      </w:pPr>
    </w:p>
    <w:p w14:paraId="09BBD5D0" w14:textId="77777777" w:rsidR="008D4521" w:rsidRPr="000A1378" w:rsidRDefault="000178EA" w:rsidP="00E67E60">
      <w:pPr>
        <w:jc w:val="both"/>
        <w:rPr>
          <w:rFonts w:ascii="Times New Roman" w:hAnsi="Times New Roman" w:cs="B Nazanin"/>
          <w:sz w:val="24"/>
          <w:szCs w:val="28"/>
          <w:rtl/>
        </w:rPr>
      </w:pPr>
      <w:r w:rsidRPr="000A1378">
        <w:rPr>
          <w:rFonts w:ascii="Times New Roman" w:hAnsi="Times New Roman" w:cs="B Nazanin"/>
          <w:b/>
          <w:bCs/>
          <w:noProof/>
          <w:sz w:val="24"/>
          <w:szCs w:val="28"/>
          <w:lang w:bidi="ar-SA"/>
        </w:rPr>
        <w:drawing>
          <wp:anchor distT="0" distB="0" distL="114300" distR="114300" simplePos="0" relativeHeight="251658240" behindDoc="0" locked="0" layoutInCell="1" allowOverlap="1" wp14:anchorId="290A836C" wp14:editId="792B956D">
            <wp:simplePos x="0" y="0"/>
            <wp:positionH relativeFrom="column">
              <wp:posOffset>182880</wp:posOffset>
            </wp:positionH>
            <wp:positionV relativeFrom="paragraph">
              <wp:posOffset>0</wp:posOffset>
            </wp:positionV>
            <wp:extent cx="1019175" cy="1173480"/>
            <wp:effectExtent l="0" t="0" r="9525" b="7620"/>
            <wp:wrapSquare wrapText="bothSides"/>
            <wp:docPr id="6" name="Picture 6" descr="D:\ely8-9-95\elaeheh\elahe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ely8-9-95\elaeheh\elaheh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533" b="9333"/>
                    <a:stretch/>
                  </pic:blipFill>
                  <pic:spPr bwMode="auto">
                    <a:xfrm>
                      <a:off x="0" y="0"/>
                      <a:ext cx="1019175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77543" w:rsidRPr="000A1378">
        <w:rPr>
          <w:rFonts w:ascii="Times New Roman" w:hAnsi="Times New Roman" w:cs="B Nazanin" w:hint="cs"/>
          <w:b/>
          <w:bCs/>
          <w:sz w:val="24"/>
          <w:szCs w:val="28"/>
          <w:rtl/>
        </w:rPr>
        <w:t>نام و نام خانوادگی:</w:t>
      </w:r>
      <w:r w:rsidR="00577543" w:rsidRPr="000A1378">
        <w:rPr>
          <w:rFonts w:ascii="Times New Roman" w:hAnsi="Times New Roman" w:cs="B Nazanin" w:hint="cs"/>
          <w:sz w:val="24"/>
          <w:szCs w:val="28"/>
          <w:rtl/>
        </w:rPr>
        <w:t xml:space="preserve"> الهه هنرکارشفیع</w:t>
      </w:r>
    </w:p>
    <w:p w14:paraId="06063ADF" w14:textId="6C0F5930" w:rsidR="00577543" w:rsidRPr="000A1378" w:rsidRDefault="00577543" w:rsidP="00E67E60">
      <w:pPr>
        <w:jc w:val="both"/>
        <w:rPr>
          <w:rFonts w:ascii="Times New Roman" w:hAnsi="Times New Roman" w:cs="B Nazanin"/>
          <w:sz w:val="24"/>
          <w:szCs w:val="28"/>
          <w:rtl/>
        </w:rPr>
      </w:pPr>
      <w:r w:rsidRPr="000A1378">
        <w:rPr>
          <w:rFonts w:ascii="Times New Roman" w:hAnsi="Times New Roman" w:cs="B Nazanin" w:hint="cs"/>
          <w:b/>
          <w:bCs/>
          <w:sz w:val="24"/>
          <w:szCs w:val="28"/>
          <w:rtl/>
        </w:rPr>
        <w:t>تاریخ</w:t>
      </w:r>
      <w:r w:rsidR="004B47B6" w:rsidRPr="000A1378">
        <w:rPr>
          <w:rFonts w:ascii="Times New Roman" w:hAnsi="Times New Roman" w:cs="B Nazanin" w:hint="cs"/>
          <w:b/>
          <w:bCs/>
          <w:sz w:val="24"/>
          <w:szCs w:val="28"/>
          <w:rtl/>
        </w:rPr>
        <w:t xml:space="preserve"> و</w:t>
      </w:r>
      <w:r w:rsidR="00986BF9">
        <w:rPr>
          <w:rFonts w:ascii="Times New Roman" w:hAnsi="Times New Roman" w:cs="B Nazanin" w:hint="cs"/>
          <w:b/>
          <w:bCs/>
          <w:sz w:val="24"/>
          <w:szCs w:val="28"/>
          <w:rtl/>
        </w:rPr>
        <w:t xml:space="preserve"> </w:t>
      </w:r>
      <w:r w:rsidR="004B47B6" w:rsidRPr="000A1378">
        <w:rPr>
          <w:rFonts w:ascii="Times New Roman" w:hAnsi="Times New Roman" w:cs="B Nazanin" w:hint="cs"/>
          <w:b/>
          <w:bCs/>
          <w:sz w:val="24"/>
          <w:szCs w:val="28"/>
          <w:rtl/>
        </w:rPr>
        <w:t>محل</w:t>
      </w:r>
      <w:r w:rsidRPr="000A1378">
        <w:rPr>
          <w:rFonts w:ascii="Times New Roman" w:hAnsi="Times New Roman" w:cs="B Nazanin" w:hint="cs"/>
          <w:b/>
          <w:bCs/>
          <w:sz w:val="24"/>
          <w:szCs w:val="28"/>
          <w:rtl/>
        </w:rPr>
        <w:t xml:space="preserve"> تولد:</w:t>
      </w:r>
      <w:r w:rsidRPr="000A1378">
        <w:rPr>
          <w:rFonts w:ascii="Times New Roman" w:hAnsi="Times New Roman" w:cs="B Nazanin" w:hint="cs"/>
          <w:sz w:val="24"/>
          <w:szCs w:val="28"/>
          <w:rtl/>
        </w:rPr>
        <w:t xml:space="preserve"> </w:t>
      </w:r>
      <w:r w:rsidR="004B47B6" w:rsidRPr="000A1378">
        <w:rPr>
          <w:rFonts w:ascii="Times New Roman" w:hAnsi="Times New Roman" w:cs="B Nazanin" w:hint="cs"/>
          <w:sz w:val="24"/>
          <w:szCs w:val="28"/>
          <w:rtl/>
        </w:rPr>
        <w:t xml:space="preserve"> تهران- </w:t>
      </w:r>
      <w:r w:rsidRPr="000A1378">
        <w:rPr>
          <w:rFonts w:ascii="Times New Roman" w:hAnsi="Times New Roman" w:cs="B Nazanin" w:hint="cs"/>
          <w:sz w:val="24"/>
          <w:szCs w:val="28"/>
          <w:rtl/>
        </w:rPr>
        <w:t>1365</w:t>
      </w:r>
    </w:p>
    <w:p w14:paraId="380D3A3B" w14:textId="77777777" w:rsidR="00577543" w:rsidRPr="000A1378" w:rsidRDefault="00577543" w:rsidP="00E67E60">
      <w:pPr>
        <w:jc w:val="both"/>
        <w:rPr>
          <w:rFonts w:ascii="Times New Roman" w:hAnsi="Times New Roman" w:cs="B Nazanin"/>
          <w:sz w:val="24"/>
          <w:szCs w:val="28"/>
          <w:rtl/>
        </w:rPr>
      </w:pPr>
      <w:r w:rsidRPr="000A1378">
        <w:rPr>
          <w:rFonts w:ascii="Times New Roman" w:hAnsi="Times New Roman" w:cs="B Nazanin" w:hint="cs"/>
          <w:b/>
          <w:bCs/>
          <w:sz w:val="24"/>
          <w:szCs w:val="28"/>
          <w:rtl/>
        </w:rPr>
        <w:t xml:space="preserve">وضعیت </w:t>
      </w:r>
      <w:r w:rsidR="004B47B6" w:rsidRPr="000A1378">
        <w:rPr>
          <w:rFonts w:ascii="Times New Roman" w:hAnsi="Times New Roman" w:cs="B Nazanin" w:hint="cs"/>
          <w:b/>
          <w:bCs/>
          <w:sz w:val="24"/>
          <w:szCs w:val="28"/>
          <w:rtl/>
        </w:rPr>
        <w:t xml:space="preserve"> تاهل:</w:t>
      </w:r>
      <w:r w:rsidR="004B47B6" w:rsidRPr="000A1378">
        <w:rPr>
          <w:rFonts w:ascii="Times New Roman" w:hAnsi="Times New Roman" w:cs="B Nazanin" w:hint="cs"/>
          <w:sz w:val="24"/>
          <w:szCs w:val="28"/>
          <w:rtl/>
        </w:rPr>
        <w:t xml:space="preserve"> متاهل</w:t>
      </w:r>
    </w:p>
    <w:p w14:paraId="6E7FAC44" w14:textId="77777777" w:rsidR="004B47B6" w:rsidRPr="000A1378" w:rsidRDefault="004B47B6" w:rsidP="00E67E60">
      <w:pPr>
        <w:jc w:val="both"/>
        <w:rPr>
          <w:rFonts w:ascii="Times New Roman" w:hAnsi="Times New Roman" w:cs="B Nazanin"/>
          <w:sz w:val="24"/>
          <w:szCs w:val="28"/>
        </w:rPr>
      </w:pPr>
      <w:r w:rsidRPr="000A1378">
        <w:rPr>
          <w:rFonts w:ascii="Times New Roman" w:hAnsi="Times New Roman" w:cs="B Nazanin"/>
          <w:b/>
          <w:bCs/>
          <w:sz w:val="24"/>
          <w:szCs w:val="28"/>
        </w:rPr>
        <w:t>E-mail</w:t>
      </w:r>
      <w:r w:rsidRPr="000A1378">
        <w:rPr>
          <w:rFonts w:ascii="Times New Roman" w:hAnsi="Times New Roman" w:cs="B Nazanin"/>
          <w:sz w:val="24"/>
          <w:szCs w:val="28"/>
        </w:rPr>
        <w:t xml:space="preserve">: </w:t>
      </w:r>
      <w:hyperlink r:id="rId6" w:history="1">
        <w:r w:rsidRPr="000A1378">
          <w:rPr>
            <w:rStyle w:val="Hyperlink"/>
            <w:rFonts w:ascii="Times New Roman" w:hAnsi="Times New Roman" w:cs="B Nazanin"/>
            <w:sz w:val="24"/>
            <w:szCs w:val="28"/>
          </w:rPr>
          <w:t>elahehhonarkar@yahoo.com</w:t>
        </w:r>
      </w:hyperlink>
    </w:p>
    <w:p w14:paraId="3300ADCE" w14:textId="77777777" w:rsidR="004B47B6" w:rsidRPr="000A1378" w:rsidRDefault="004B47B6" w:rsidP="00E67E60">
      <w:pPr>
        <w:jc w:val="both"/>
        <w:rPr>
          <w:rFonts w:ascii="Times New Roman" w:hAnsi="Times New Roman" w:cs="B Nazanin"/>
          <w:sz w:val="24"/>
          <w:szCs w:val="28"/>
          <w:rtl/>
        </w:rPr>
      </w:pPr>
    </w:p>
    <w:p w14:paraId="3C18907A" w14:textId="77777777" w:rsidR="00577543" w:rsidRPr="000A1378" w:rsidRDefault="004B47B6" w:rsidP="00E67E60">
      <w:pPr>
        <w:jc w:val="both"/>
        <w:rPr>
          <w:rFonts w:ascii="Times New Roman" w:hAnsi="Times New Roman" w:cs="B Nazanin"/>
          <w:b/>
          <w:bCs/>
          <w:sz w:val="24"/>
          <w:szCs w:val="28"/>
          <w:rtl/>
        </w:rPr>
      </w:pPr>
      <w:r w:rsidRPr="000A1378">
        <w:rPr>
          <w:rFonts w:ascii="Times New Roman" w:hAnsi="Times New Roman" w:cs="B Nazanin" w:hint="cs"/>
          <w:b/>
          <w:bCs/>
          <w:sz w:val="24"/>
          <w:szCs w:val="28"/>
          <w:rtl/>
        </w:rPr>
        <w:t>سوابق تحصیلی</w:t>
      </w:r>
      <w:r w:rsidR="00577543" w:rsidRPr="000A1378">
        <w:rPr>
          <w:rFonts w:ascii="Times New Roman" w:hAnsi="Times New Roman" w:cs="B Nazanin" w:hint="cs"/>
          <w:b/>
          <w:bCs/>
          <w:sz w:val="24"/>
          <w:szCs w:val="28"/>
          <w:rtl/>
        </w:rPr>
        <w:t>:</w:t>
      </w:r>
    </w:p>
    <w:p w14:paraId="156B6D97" w14:textId="7CD62A04" w:rsidR="00577543" w:rsidRPr="000A1378" w:rsidRDefault="00676832" w:rsidP="00E67E60">
      <w:pPr>
        <w:jc w:val="both"/>
        <w:rPr>
          <w:rFonts w:ascii="Times New Roman" w:hAnsi="Times New Roman" w:cs="B Nazanin"/>
          <w:sz w:val="24"/>
          <w:szCs w:val="28"/>
          <w:rtl/>
        </w:rPr>
      </w:pPr>
      <w:r>
        <w:rPr>
          <w:rFonts w:ascii="Times New Roman" w:hAnsi="Times New Roman" w:cs="B Nazanin" w:hint="cs"/>
          <w:sz w:val="24"/>
          <w:szCs w:val="28"/>
          <w:rtl/>
        </w:rPr>
        <w:t xml:space="preserve">دانشجوی </w:t>
      </w:r>
      <w:r w:rsidR="004B47B6" w:rsidRPr="000A1378">
        <w:rPr>
          <w:rFonts w:ascii="Times New Roman" w:hAnsi="Times New Roman" w:cs="B Nazanin" w:hint="cs"/>
          <w:sz w:val="24"/>
          <w:szCs w:val="28"/>
          <w:rtl/>
        </w:rPr>
        <w:t>دکترای تخصصی</w:t>
      </w:r>
      <w:r w:rsidR="00C20CD7">
        <w:rPr>
          <w:rFonts w:ascii="Times New Roman" w:hAnsi="Times New Roman" w:cs="B Nazanin" w:hint="cs"/>
          <w:sz w:val="24"/>
          <w:szCs w:val="28"/>
          <w:rtl/>
        </w:rPr>
        <w:t xml:space="preserve"> </w:t>
      </w:r>
      <w:r w:rsidR="004B47B6" w:rsidRPr="000A1378">
        <w:rPr>
          <w:rFonts w:ascii="Times New Roman" w:hAnsi="Times New Roman" w:cs="B Nazanin" w:hint="cs"/>
          <w:sz w:val="24"/>
          <w:szCs w:val="28"/>
          <w:rtl/>
        </w:rPr>
        <w:t xml:space="preserve">- </w:t>
      </w:r>
      <w:r w:rsidR="00577543" w:rsidRPr="000A1378">
        <w:rPr>
          <w:rFonts w:ascii="Times New Roman" w:hAnsi="Times New Roman" w:cs="B Nazanin" w:hint="cs"/>
          <w:sz w:val="24"/>
          <w:szCs w:val="28"/>
          <w:rtl/>
        </w:rPr>
        <w:t>دانشگاه علوم پزشکی تهران</w:t>
      </w:r>
    </w:p>
    <w:p w14:paraId="55580874" w14:textId="77777777" w:rsidR="00577543" w:rsidRPr="000A1378" w:rsidRDefault="004B47B6" w:rsidP="00E67E60">
      <w:pPr>
        <w:jc w:val="both"/>
        <w:rPr>
          <w:rFonts w:ascii="Times New Roman" w:hAnsi="Times New Roman" w:cs="B Nazanin"/>
          <w:sz w:val="24"/>
          <w:szCs w:val="28"/>
          <w:rtl/>
        </w:rPr>
      </w:pPr>
      <w:r w:rsidRPr="000A1378">
        <w:rPr>
          <w:rFonts w:ascii="Times New Roman" w:hAnsi="Times New Roman" w:cs="B Nazanin" w:hint="cs"/>
          <w:sz w:val="24"/>
          <w:szCs w:val="28"/>
          <w:rtl/>
        </w:rPr>
        <w:t xml:space="preserve">کارشناسی ارشد - </w:t>
      </w:r>
      <w:r w:rsidR="00577543" w:rsidRPr="000A1378">
        <w:rPr>
          <w:rFonts w:ascii="Times New Roman" w:hAnsi="Times New Roman" w:cs="B Nazanin" w:hint="cs"/>
          <w:sz w:val="24"/>
          <w:szCs w:val="28"/>
          <w:rtl/>
        </w:rPr>
        <w:t xml:space="preserve"> دانشگاه علوم پزشکی تهران</w:t>
      </w:r>
    </w:p>
    <w:p w14:paraId="2D4938BC" w14:textId="77777777" w:rsidR="00577543" w:rsidRPr="000A1378" w:rsidRDefault="004B47B6" w:rsidP="00E67E60">
      <w:pPr>
        <w:jc w:val="both"/>
        <w:rPr>
          <w:rFonts w:ascii="Times New Roman" w:hAnsi="Times New Roman" w:cs="B Nazanin"/>
          <w:sz w:val="24"/>
          <w:szCs w:val="28"/>
          <w:rtl/>
        </w:rPr>
      </w:pPr>
      <w:r w:rsidRPr="000A1378">
        <w:rPr>
          <w:rFonts w:ascii="Times New Roman" w:hAnsi="Times New Roman" w:cs="B Nazanin" w:hint="cs"/>
          <w:sz w:val="24"/>
          <w:szCs w:val="28"/>
          <w:rtl/>
        </w:rPr>
        <w:t xml:space="preserve">کارشناسی - </w:t>
      </w:r>
      <w:r w:rsidR="00577543" w:rsidRPr="000A1378">
        <w:rPr>
          <w:rFonts w:ascii="Times New Roman" w:hAnsi="Times New Roman" w:cs="B Nazanin" w:hint="cs"/>
          <w:sz w:val="24"/>
          <w:szCs w:val="28"/>
          <w:rtl/>
        </w:rPr>
        <w:t>دانشگاه علو</w:t>
      </w:r>
      <w:r w:rsidR="000A1378">
        <w:rPr>
          <w:rFonts w:ascii="Times New Roman" w:hAnsi="Times New Roman" w:cs="B Nazanin" w:hint="cs"/>
          <w:sz w:val="24"/>
          <w:szCs w:val="28"/>
          <w:rtl/>
        </w:rPr>
        <w:t>م</w:t>
      </w:r>
      <w:r w:rsidR="00577543" w:rsidRPr="000A1378">
        <w:rPr>
          <w:rFonts w:ascii="Times New Roman" w:hAnsi="Times New Roman" w:cs="B Nazanin" w:hint="cs"/>
          <w:sz w:val="24"/>
          <w:szCs w:val="28"/>
          <w:rtl/>
        </w:rPr>
        <w:t xml:space="preserve"> پزشکی شهید بهشتی</w:t>
      </w:r>
    </w:p>
    <w:p w14:paraId="6D126208" w14:textId="77777777" w:rsidR="00F9540E" w:rsidRPr="000A1378" w:rsidRDefault="00F9540E" w:rsidP="00E67E60">
      <w:pPr>
        <w:jc w:val="both"/>
        <w:rPr>
          <w:rFonts w:ascii="Times New Roman" w:hAnsi="Times New Roman" w:cs="B Nazanin"/>
          <w:sz w:val="24"/>
          <w:szCs w:val="28"/>
          <w:rtl/>
        </w:rPr>
      </w:pPr>
    </w:p>
    <w:p w14:paraId="7547AFA9" w14:textId="77777777" w:rsidR="00F9540E" w:rsidRPr="000A1378" w:rsidRDefault="00F9540E" w:rsidP="00E67E60">
      <w:pPr>
        <w:jc w:val="both"/>
        <w:rPr>
          <w:rFonts w:ascii="Times New Roman" w:hAnsi="Times New Roman" w:cs="B Nazanin"/>
          <w:b/>
          <w:bCs/>
          <w:sz w:val="24"/>
          <w:szCs w:val="28"/>
          <w:rtl/>
        </w:rPr>
      </w:pPr>
      <w:r w:rsidRPr="000A1378">
        <w:rPr>
          <w:rFonts w:ascii="Times New Roman" w:hAnsi="Times New Roman" w:cs="B Nazanin" w:hint="cs"/>
          <w:b/>
          <w:bCs/>
          <w:sz w:val="24"/>
          <w:szCs w:val="28"/>
          <w:rtl/>
        </w:rPr>
        <w:t>سوابق کاری:</w:t>
      </w:r>
    </w:p>
    <w:p w14:paraId="1C506231" w14:textId="58ED43E6" w:rsidR="00CE2262" w:rsidRDefault="00CE2262" w:rsidP="00E67E60">
      <w:pPr>
        <w:jc w:val="both"/>
        <w:rPr>
          <w:rFonts w:ascii="Times New Roman" w:hAnsi="Times New Roman" w:cs="B Nazanin"/>
          <w:sz w:val="24"/>
          <w:szCs w:val="28"/>
          <w:rtl/>
        </w:rPr>
      </w:pPr>
      <w:r>
        <w:rPr>
          <w:rFonts w:ascii="Times New Roman" w:hAnsi="Times New Roman" w:cs="B Nazanin" w:hint="cs"/>
          <w:sz w:val="24"/>
          <w:szCs w:val="28"/>
          <w:rtl/>
        </w:rPr>
        <w:t>رژیم درمانی در کلینیک عصر بیمارستان هاجر</w:t>
      </w:r>
    </w:p>
    <w:p w14:paraId="134224F6" w14:textId="70EF02EE" w:rsidR="00F92679" w:rsidRDefault="00F92679" w:rsidP="00E67E60">
      <w:pPr>
        <w:jc w:val="both"/>
        <w:rPr>
          <w:rFonts w:ascii="Times New Roman" w:hAnsi="Times New Roman" w:cs="B Nazanin"/>
          <w:sz w:val="24"/>
          <w:szCs w:val="28"/>
          <w:rtl/>
        </w:rPr>
      </w:pPr>
      <w:r>
        <w:rPr>
          <w:rFonts w:ascii="Times New Roman" w:hAnsi="Times New Roman" w:cs="B Nazanin" w:hint="cs"/>
          <w:sz w:val="24"/>
          <w:szCs w:val="28"/>
          <w:rtl/>
        </w:rPr>
        <w:t xml:space="preserve">رژیم درمانی در مطب </w:t>
      </w:r>
    </w:p>
    <w:p w14:paraId="377374A5" w14:textId="77777777" w:rsidR="000178EA" w:rsidRPr="000A1378" w:rsidRDefault="00E67E60" w:rsidP="00E67E60">
      <w:pPr>
        <w:jc w:val="both"/>
        <w:rPr>
          <w:rFonts w:ascii="Times New Roman" w:hAnsi="Times New Roman" w:cs="B Nazanin"/>
          <w:sz w:val="24"/>
          <w:szCs w:val="28"/>
          <w:rtl/>
        </w:rPr>
      </w:pPr>
      <w:r w:rsidRPr="000A1378">
        <w:rPr>
          <w:rFonts w:ascii="Times New Roman" w:hAnsi="Times New Roman" w:cs="B Nazanin" w:hint="cs"/>
          <w:sz w:val="24"/>
          <w:szCs w:val="28"/>
          <w:rtl/>
        </w:rPr>
        <w:t>کارش</w:t>
      </w:r>
      <w:r w:rsidR="000178EA" w:rsidRPr="000A1378">
        <w:rPr>
          <w:rFonts w:ascii="Times New Roman" w:hAnsi="Times New Roman" w:cs="B Nazanin" w:hint="cs"/>
          <w:sz w:val="24"/>
          <w:szCs w:val="28"/>
          <w:rtl/>
        </w:rPr>
        <w:t xml:space="preserve">ناس ارشد تغذیه </w:t>
      </w:r>
      <w:r w:rsidRPr="000A1378">
        <w:rPr>
          <w:rFonts w:ascii="Times New Roman" w:hAnsi="Times New Roman" w:cs="B Nazanin" w:hint="cs"/>
          <w:sz w:val="24"/>
          <w:szCs w:val="28"/>
          <w:rtl/>
        </w:rPr>
        <w:t xml:space="preserve">در </w:t>
      </w:r>
      <w:r w:rsidR="000178EA" w:rsidRPr="000A1378">
        <w:rPr>
          <w:rFonts w:ascii="Times New Roman" w:hAnsi="Times New Roman" w:cs="B Nazanin" w:hint="cs"/>
          <w:sz w:val="24"/>
          <w:szCs w:val="28"/>
          <w:rtl/>
        </w:rPr>
        <w:t>کلینیک پیشگیری از سنگ بیمارستان لبافی نژاد</w:t>
      </w:r>
    </w:p>
    <w:p w14:paraId="634EB11C" w14:textId="77777777" w:rsidR="000178EA" w:rsidRPr="000A1378" w:rsidRDefault="000178EA" w:rsidP="00E67E60">
      <w:pPr>
        <w:jc w:val="both"/>
        <w:rPr>
          <w:rFonts w:ascii="Times New Roman" w:hAnsi="Times New Roman" w:cs="B Nazanin"/>
          <w:sz w:val="24"/>
          <w:szCs w:val="28"/>
          <w:rtl/>
        </w:rPr>
      </w:pPr>
      <w:r w:rsidRPr="000A1378">
        <w:rPr>
          <w:rFonts w:ascii="Times New Roman" w:hAnsi="Times New Roman" w:cs="B Nazanin" w:hint="cs"/>
          <w:sz w:val="24"/>
          <w:szCs w:val="28"/>
          <w:rtl/>
        </w:rPr>
        <w:t>کارشناس ارشد تغذیه در کلینیک گفتاردرمانی امام حسین</w:t>
      </w:r>
    </w:p>
    <w:p w14:paraId="5CED70D6" w14:textId="77777777" w:rsidR="000178EA" w:rsidRPr="000A1378" w:rsidRDefault="000178EA" w:rsidP="00E67E60">
      <w:pPr>
        <w:jc w:val="both"/>
        <w:rPr>
          <w:rFonts w:ascii="Times New Roman" w:hAnsi="Times New Roman" w:cs="B Nazanin"/>
          <w:sz w:val="24"/>
          <w:szCs w:val="28"/>
          <w:rtl/>
        </w:rPr>
      </w:pPr>
      <w:r w:rsidRPr="000A1378">
        <w:rPr>
          <w:rFonts w:ascii="Times New Roman" w:hAnsi="Times New Roman" w:cs="B Nazanin" w:hint="cs"/>
          <w:sz w:val="24"/>
          <w:szCs w:val="28"/>
          <w:rtl/>
        </w:rPr>
        <w:t>کارشناس تغذیه خانه سلامت منطقه 7</w:t>
      </w:r>
    </w:p>
    <w:p w14:paraId="1C0EB0A3" w14:textId="77777777" w:rsidR="000178EA" w:rsidRPr="000A1378" w:rsidRDefault="000178EA" w:rsidP="00E67E60">
      <w:pPr>
        <w:jc w:val="both"/>
        <w:rPr>
          <w:rFonts w:ascii="Times New Roman" w:hAnsi="Times New Roman" w:cs="B Nazanin"/>
          <w:sz w:val="24"/>
          <w:szCs w:val="28"/>
          <w:rtl/>
        </w:rPr>
      </w:pPr>
      <w:r w:rsidRPr="000A1378">
        <w:rPr>
          <w:rFonts w:ascii="Times New Roman" w:hAnsi="Times New Roman" w:cs="B Nazanin" w:hint="cs"/>
          <w:sz w:val="24"/>
          <w:szCs w:val="28"/>
          <w:rtl/>
        </w:rPr>
        <w:t xml:space="preserve">کارشناس بخش </w:t>
      </w:r>
      <w:r w:rsidRPr="000A1378">
        <w:rPr>
          <w:rFonts w:ascii="Times New Roman" w:hAnsi="Times New Roman" w:cs="B Nazanin"/>
          <w:sz w:val="24"/>
          <w:szCs w:val="28"/>
        </w:rPr>
        <w:t>E-learning</w:t>
      </w:r>
      <w:r w:rsidRPr="000A1378">
        <w:rPr>
          <w:rFonts w:ascii="Times New Roman" w:hAnsi="Times New Roman" w:cs="B Nazanin" w:hint="cs"/>
          <w:sz w:val="24"/>
          <w:szCs w:val="28"/>
          <w:rtl/>
        </w:rPr>
        <w:t xml:space="preserve"> موسسه آموزشی مبتکران</w:t>
      </w:r>
    </w:p>
    <w:p w14:paraId="7A9B3075" w14:textId="77777777" w:rsidR="000178EA" w:rsidRDefault="000178EA" w:rsidP="00E67E60">
      <w:pPr>
        <w:jc w:val="both"/>
        <w:rPr>
          <w:rFonts w:ascii="Times New Roman" w:hAnsi="Times New Roman" w:cs="B Nazanin"/>
          <w:sz w:val="24"/>
          <w:szCs w:val="28"/>
          <w:rtl/>
        </w:rPr>
      </w:pPr>
    </w:p>
    <w:p w14:paraId="2E9EF124" w14:textId="77777777" w:rsidR="000A1378" w:rsidRDefault="000A1378" w:rsidP="00E67E60">
      <w:pPr>
        <w:jc w:val="both"/>
        <w:rPr>
          <w:rFonts w:ascii="Times New Roman" w:hAnsi="Times New Roman" w:cs="B Nazanin"/>
          <w:sz w:val="24"/>
          <w:szCs w:val="28"/>
          <w:rtl/>
        </w:rPr>
      </w:pPr>
    </w:p>
    <w:p w14:paraId="59BE6B6A" w14:textId="77777777" w:rsidR="000F26B9" w:rsidRDefault="000F26B9" w:rsidP="00E67E60">
      <w:pPr>
        <w:jc w:val="both"/>
        <w:rPr>
          <w:rFonts w:ascii="Times New Roman" w:hAnsi="Times New Roman" w:cs="B Nazanin"/>
          <w:sz w:val="24"/>
          <w:szCs w:val="28"/>
          <w:rtl/>
        </w:rPr>
      </w:pPr>
    </w:p>
    <w:p w14:paraId="2295B6A4" w14:textId="77777777" w:rsidR="000A1378" w:rsidRDefault="000A1378" w:rsidP="00E67E60">
      <w:pPr>
        <w:jc w:val="both"/>
        <w:rPr>
          <w:rFonts w:ascii="Times New Roman" w:hAnsi="Times New Roman" w:cs="B Nazanin"/>
          <w:sz w:val="24"/>
          <w:szCs w:val="28"/>
          <w:rtl/>
        </w:rPr>
      </w:pPr>
    </w:p>
    <w:p w14:paraId="7871D59A" w14:textId="6C2FBE6D" w:rsidR="000178EA" w:rsidRDefault="000178EA" w:rsidP="00704399">
      <w:pPr>
        <w:spacing w:line="276" w:lineRule="auto"/>
        <w:jc w:val="both"/>
        <w:rPr>
          <w:rFonts w:ascii="Times New Roman" w:hAnsi="Times New Roman" w:cs="B Nazanin"/>
          <w:b/>
          <w:bCs/>
          <w:sz w:val="24"/>
          <w:szCs w:val="28"/>
        </w:rPr>
      </w:pPr>
      <w:r w:rsidRPr="000A1378">
        <w:rPr>
          <w:rFonts w:ascii="Times New Roman" w:hAnsi="Times New Roman" w:cs="B Nazanin" w:hint="cs"/>
          <w:b/>
          <w:bCs/>
          <w:sz w:val="24"/>
          <w:szCs w:val="28"/>
          <w:rtl/>
        </w:rPr>
        <w:lastRenderedPageBreak/>
        <w:t>مقالات</w:t>
      </w:r>
    </w:p>
    <w:p w14:paraId="1EDEEBD3" w14:textId="047A835D" w:rsidR="00704399" w:rsidRDefault="00704399" w:rsidP="00704399">
      <w:pPr>
        <w:pStyle w:val="ListParagraph"/>
        <w:numPr>
          <w:ilvl w:val="0"/>
          <w:numId w:val="1"/>
        </w:numPr>
        <w:bidi w:val="0"/>
        <w:jc w:val="both"/>
        <w:rPr>
          <w:rFonts w:ascii="New serif" w:hAnsi="New serif" w:cs="Calibri"/>
          <w:color w:val="000000"/>
          <w:shd w:val="clear" w:color="auto" w:fill="FFFFFF"/>
        </w:rPr>
      </w:pPr>
      <w:r w:rsidRPr="00704399">
        <w:rPr>
          <w:rFonts w:ascii="New serif" w:hAnsi="New serif" w:cs="Calibri"/>
          <w:color w:val="000000"/>
          <w:shd w:val="clear" w:color="auto" w:fill="FFFFFF"/>
        </w:rPr>
        <w:t>Dietary restriction of advanced glycation end products improved fatty liver in patients with coronary artery disease: A randomized controlled trail</w:t>
      </w:r>
      <w:r>
        <w:rPr>
          <w:rFonts w:ascii="New serif" w:hAnsi="New serif" w:cs="Calibri"/>
          <w:color w:val="000000"/>
          <w:shd w:val="clear" w:color="auto" w:fill="FFFFFF"/>
        </w:rPr>
        <w:t xml:space="preserve"> (</w:t>
      </w:r>
      <w:hyperlink r:id="rId7" w:history="1">
        <w:r w:rsidR="009B1141" w:rsidRPr="009B1141">
          <w:rPr>
            <w:rFonts w:ascii="New serif" w:hAnsi="New serif" w:cs="Calibri"/>
            <w:color w:val="000000"/>
          </w:rPr>
          <w:t>under review</w:t>
        </w:r>
      </w:hyperlink>
      <w:r w:rsidR="009B1141">
        <w:rPr>
          <w:rFonts w:ascii="New serif" w:hAnsi="New serif" w:cs="Calibri"/>
          <w:color w:val="000000"/>
          <w:shd w:val="clear" w:color="auto" w:fill="FFFFFF"/>
        </w:rPr>
        <w:t>)</w:t>
      </w:r>
    </w:p>
    <w:p w14:paraId="52BCC12E" w14:textId="77777777" w:rsidR="009B1141" w:rsidRDefault="009B1141" w:rsidP="009B1141">
      <w:pPr>
        <w:pStyle w:val="ListParagraph"/>
        <w:bidi w:val="0"/>
        <w:ind w:left="1440"/>
        <w:jc w:val="both"/>
        <w:rPr>
          <w:rFonts w:ascii="New serif" w:hAnsi="New serif" w:cs="Calibri"/>
          <w:color w:val="000000"/>
          <w:shd w:val="clear" w:color="auto" w:fill="FFFFFF"/>
        </w:rPr>
      </w:pPr>
    </w:p>
    <w:p w14:paraId="55D60684" w14:textId="52B2F038" w:rsidR="009B1141" w:rsidRDefault="009B1141" w:rsidP="009B1141">
      <w:pPr>
        <w:pStyle w:val="ListParagraph"/>
        <w:numPr>
          <w:ilvl w:val="0"/>
          <w:numId w:val="1"/>
        </w:numPr>
        <w:bidi w:val="0"/>
        <w:spacing w:after="0"/>
        <w:jc w:val="lowKashida"/>
        <w:rPr>
          <w:rFonts w:ascii="New serif" w:hAnsi="New serif" w:cs="Calibri"/>
          <w:color w:val="000000"/>
          <w:shd w:val="clear" w:color="auto" w:fill="FFFFFF"/>
        </w:rPr>
      </w:pPr>
      <w:bookmarkStart w:id="0" w:name="_Hlk129376181"/>
      <w:r w:rsidRPr="009B1141">
        <w:rPr>
          <w:rFonts w:ascii="New serif" w:hAnsi="New serif" w:cs="Calibri"/>
          <w:color w:val="000000"/>
          <w:shd w:val="clear" w:color="auto" w:fill="FFFFFF"/>
        </w:rPr>
        <w:t>Improved endothelial function and Plaque Regression after restriction of dietary advanced glycation end products in coronary artery disease: A Randomized Controlled Trial</w:t>
      </w:r>
      <w:bookmarkEnd w:id="0"/>
      <w:r>
        <w:rPr>
          <w:rFonts w:ascii="New serif" w:hAnsi="New serif" w:cs="Calibri"/>
          <w:color w:val="000000"/>
          <w:shd w:val="clear" w:color="auto" w:fill="FFFFFF"/>
        </w:rPr>
        <w:t xml:space="preserve"> (</w:t>
      </w:r>
      <w:hyperlink r:id="rId8" w:history="1">
        <w:r w:rsidRPr="009B1141">
          <w:rPr>
            <w:rFonts w:ascii="New serif" w:hAnsi="New serif" w:cs="Calibri"/>
            <w:color w:val="000000"/>
          </w:rPr>
          <w:t>under review</w:t>
        </w:r>
      </w:hyperlink>
      <w:r>
        <w:rPr>
          <w:rFonts w:ascii="New serif" w:hAnsi="New serif" w:cs="Calibri"/>
          <w:color w:val="000000"/>
          <w:shd w:val="clear" w:color="auto" w:fill="FFFFFF"/>
        </w:rPr>
        <w:t>)</w:t>
      </w:r>
    </w:p>
    <w:p w14:paraId="0F1B59A5" w14:textId="77777777" w:rsidR="008F55B4" w:rsidRPr="008F55B4" w:rsidRDefault="008F55B4" w:rsidP="008F55B4">
      <w:pPr>
        <w:pStyle w:val="ListParagraph"/>
        <w:rPr>
          <w:rFonts w:ascii="New serif" w:hAnsi="New serif" w:cs="Calibri"/>
          <w:color w:val="000000"/>
          <w:shd w:val="clear" w:color="auto" w:fill="FFFFFF"/>
        </w:rPr>
      </w:pPr>
    </w:p>
    <w:p w14:paraId="5A808280" w14:textId="3450F9E9" w:rsidR="008F55B4" w:rsidRPr="009B1141" w:rsidRDefault="008F55B4" w:rsidP="008F55B4">
      <w:pPr>
        <w:pStyle w:val="ListParagraph"/>
        <w:numPr>
          <w:ilvl w:val="0"/>
          <w:numId w:val="1"/>
        </w:numPr>
        <w:bidi w:val="0"/>
        <w:spacing w:after="0"/>
        <w:jc w:val="lowKashida"/>
        <w:rPr>
          <w:rFonts w:ascii="New serif" w:hAnsi="New serif" w:cs="Calibri"/>
          <w:color w:val="000000"/>
          <w:shd w:val="clear" w:color="auto" w:fill="FFFFFF"/>
        </w:rPr>
      </w:pPr>
      <w:r w:rsidRPr="008F55B4">
        <w:rPr>
          <w:rFonts w:ascii="New serif" w:hAnsi="New serif" w:cs="Calibri"/>
          <w:color w:val="000000"/>
          <w:shd w:val="clear" w:color="auto" w:fill="FFFFFF"/>
        </w:rPr>
        <w:t>Impact of Dietary Advanced Glycation End-Product Restriction on Insulin Resistance and Anthropometric Indices in Coronary Artery Patients Treated with Percutaneous Coronary Intervention: A Randomized Controlled Trial</w:t>
      </w:r>
    </w:p>
    <w:p w14:paraId="1A74BBCF" w14:textId="77777777" w:rsidR="00704399" w:rsidRPr="00704399" w:rsidRDefault="00704399" w:rsidP="00704399">
      <w:pPr>
        <w:pStyle w:val="ListParagraph"/>
        <w:bidi w:val="0"/>
        <w:ind w:left="1440"/>
        <w:jc w:val="both"/>
        <w:rPr>
          <w:rFonts w:ascii="Times New Roman" w:hAnsi="Times New Roman" w:cs="B Nazanin"/>
          <w:b/>
          <w:bCs/>
          <w:sz w:val="24"/>
          <w:szCs w:val="28"/>
        </w:rPr>
      </w:pPr>
    </w:p>
    <w:p w14:paraId="3F8A1463" w14:textId="3AF7A0DF" w:rsidR="00704399" w:rsidRPr="00704399" w:rsidRDefault="00704399" w:rsidP="00704399">
      <w:pPr>
        <w:pStyle w:val="ListParagraph"/>
        <w:numPr>
          <w:ilvl w:val="0"/>
          <w:numId w:val="1"/>
        </w:numPr>
        <w:bidi w:val="0"/>
        <w:jc w:val="both"/>
        <w:rPr>
          <w:rFonts w:ascii="Times New Roman" w:hAnsi="Times New Roman" w:cs="B Nazanin"/>
          <w:b/>
          <w:bCs/>
          <w:sz w:val="24"/>
          <w:szCs w:val="28"/>
        </w:rPr>
      </w:pPr>
      <w:bookmarkStart w:id="1" w:name="m_-364686863115025737_m_-477855829833815"/>
      <w:r w:rsidRPr="00704399">
        <w:rPr>
          <w:rFonts w:ascii="New serif" w:hAnsi="New serif" w:cs="Calibri"/>
          <w:color w:val="000000"/>
          <w:shd w:val="clear" w:color="auto" w:fill="FFFFFF"/>
        </w:rPr>
        <w:t>Effect of diet low in advanced glycation end products on appetite, body composition, and brown adipose tissue markers in patients with coronary artery disease treated with angioplasty: A randomized controlled trial</w:t>
      </w:r>
      <w:bookmarkEnd w:id="1"/>
    </w:p>
    <w:p w14:paraId="45117B90" w14:textId="77777777" w:rsidR="00704399" w:rsidRPr="00704399" w:rsidRDefault="00704399" w:rsidP="00704399">
      <w:pPr>
        <w:pStyle w:val="ListParagraph"/>
        <w:bidi w:val="0"/>
        <w:ind w:left="1440"/>
        <w:jc w:val="both"/>
        <w:rPr>
          <w:rFonts w:ascii="Times New Roman" w:hAnsi="Times New Roman" w:cs="B Nazanin"/>
          <w:b/>
          <w:bCs/>
          <w:sz w:val="24"/>
          <w:szCs w:val="28"/>
        </w:rPr>
      </w:pPr>
    </w:p>
    <w:p w14:paraId="4D6C64FE" w14:textId="2D12A3B8" w:rsidR="00704399" w:rsidRPr="00704399" w:rsidRDefault="00704399" w:rsidP="00704399">
      <w:pPr>
        <w:pStyle w:val="ListParagraph"/>
        <w:numPr>
          <w:ilvl w:val="0"/>
          <w:numId w:val="1"/>
        </w:numPr>
        <w:bidi w:val="0"/>
        <w:jc w:val="both"/>
        <w:rPr>
          <w:rFonts w:ascii="Times New Roman" w:hAnsi="Times New Roman" w:cs="B Nazanin"/>
          <w:b/>
          <w:bCs/>
          <w:sz w:val="24"/>
          <w:szCs w:val="28"/>
        </w:rPr>
      </w:pPr>
      <w:r>
        <w:rPr>
          <w:rFonts w:ascii="New serif" w:hAnsi="New serif"/>
          <w:color w:val="000000"/>
          <w:shd w:val="clear" w:color="auto" w:fill="FFFFFF"/>
        </w:rPr>
        <w:t>Implications of serum concentrations of neuregulin 4 (Nrg4) in patients with coronary artery disease: a case-control study</w:t>
      </w:r>
    </w:p>
    <w:p w14:paraId="7C541D1C" w14:textId="77777777" w:rsidR="00704399" w:rsidRPr="002B446C" w:rsidRDefault="00704399" w:rsidP="00704399">
      <w:pPr>
        <w:pStyle w:val="ListParagraph"/>
        <w:bidi w:val="0"/>
        <w:ind w:left="1440"/>
        <w:jc w:val="both"/>
        <w:rPr>
          <w:rFonts w:ascii="Times New Roman" w:hAnsi="Times New Roman" w:cs="B Nazanin"/>
          <w:b/>
          <w:bCs/>
          <w:sz w:val="18"/>
          <w:szCs w:val="20"/>
          <w:rtl/>
        </w:rPr>
      </w:pPr>
    </w:p>
    <w:p w14:paraId="56A33793" w14:textId="46E99A9A" w:rsidR="00CF0BB5" w:rsidRDefault="00CF0BB5" w:rsidP="00704399">
      <w:pPr>
        <w:pStyle w:val="ListParagraph"/>
        <w:numPr>
          <w:ilvl w:val="0"/>
          <w:numId w:val="1"/>
        </w:numPr>
        <w:shd w:val="clear" w:color="auto" w:fill="FFFFFF"/>
        <w:bidi w:val="0"/>
        <w:spacing w:before="100" w:beforeAutospacing="1" w:after="100" w:afterAutospacing="1"/>
        <w:jc w:val="both"/>
        <w:outlineLvl w:val="0"/>
        <w:rPr>
          <w:rFonts w:ascii="Times New Roman" w:hAnsi="Times New Roman" w:cs="B Nazanin"/>
          <w:sz w:val="24"/>
          <w:szCs w:val="28"/>
        </w:rPr>
      </w:pPr>
      <w:r w:rsidRPr="00CF0BB5">
        <w:rPr>
          <w:rFonts w:ascii="Times New Roman" w:hAnsi="Times New Roman" w:cs="B Nazanin"/>
          <w:sz w:val="24"/>
          <w:szCs w:val="28"/>
        </w:rPr>
        <w:t>Effect of nanocurcumin supplementation on the severity of symptoms and length of hospital stay in patients with COVID-19: A randomized double-blind placebo-controlled trial</w:t>
      </w:r>
    </w:p>
    <w:p w14:paraId="0ADCEF99" w14:textId="77777777" w:rsidR="00CF0BB5" w:rsidRPr="00CF0BB5" w:rsidRDefault="00CF0BB5" w:rsidP="00704399">
      <w:pPr>
        <w:pStyle w:val="ListParagraph"/>
        <w:shd w:val="clear" w:color="auto" w:fill="FFFFFF"/>
        <w:bidi w:val="0"/>
        <w:spacing w:before="100" w:beforeAutospacing="1" w:after="100" w:afterAutospacing="1"/>
        <w:ind w:left="1440"/>
        <w:outlineLvl w:val="0"/>
        <w:rPr>
          <w:rFonts w:ascii="Times New Roman" w:hAnsi="Times New Roman" w:cs="B Nazanin"/>
          <w:sz w:val="24"/>
          <w:szCs w:val="28"/>
        </w:rPr>
      </w:pPr>
    </w:p>
    <w:p w14:paraId="421C69C2" w14:textId="22575937" w:rsidR="000178EA" w:rsidRDefault="00000000" w:rsidP="00704399">
      <w:pPr>
        <w:pStyle w:val="ListParagraph"/>
        <w:numPr>
          <w:ilvl w:val="0"/>
          <w:numId w:val="1"/>
        </w:numPr>
        <w:bidi w:val="0"/>
        <w:jc w:val="both"/>
        <w:rPr>
          <w:rFonts w:ascii="Times New Roman" w:hAnsi="Times New Roman" w:cs="B Nazanin"/>
          <w:sz w:val="24"/>
          <w:szCs w:val="28"/>
        </w:rPr>
      </w:pPr>
      <w:hyperlink r:id="rId9" w:tgtFrame="_blank" w:history="1">
        <w:r w:rsidR="000178EA" w:rsidRPr="000A1378">
          <w:rPr>
            <w:rFonts w:ascii="Times New Roman" w:hAnsi="Times New Roman" w:cs="B Nazanin"/>
            <w:sz w:val="24"/>
            <w:szCs w:val="28"/>
          </w:rPr>
          <w:t>The association of body mass index and quantitative 24-h urine metabolites in patients with Nephrolithiasis: a systematic review and dose-response meta-analysis</w:t>
        </w:r>
      </w:hyperlink>
    </w:p>
    <w:p w14:paraId="604DD3E3" w14:textId="77777777" w:rsidR="00704399" w:rsidRPr="000A1378" w:rsidRDefault="00704399" w:rsidP="00704399">
      <w:pPr>
        <w:pStyle w:val="ListParagraph"/>
        <w:bidi w:val="0"/>
        <w:ind w:left="1440"/>
        <w:jc w:val="both"/>
        <w:rPr>
          <w:rFonts w:ascii="Times New Roman" w:hAnsi="Times New Roman" w:cs="B Nazanin"/>
          <w:sz w:val="24"/>
          <w:szCs w:val="28"/>
        </w:rPr>
      </w:pPr>
    </w:p>
    <w:p w14:paraId="57121835" w14:textId="77777777" w:rsidR="000178EA" w:rsidRDefault="000178EA" w:rsidP="00704399">
      <w:pPr>
        <w:pStyle w:val="ListParagraph"/>
        <w:numPr>
          <w:ilvl w:val="0"/>
          <w:numId w:val="1"/>
        </w:numPr>
        <w:bidi w:val="0"/>
        <w:jc w:val="both"/>
        <w:rPr>
          <w:rFonts w:ascii="Times New Roman" w:hAnsi="Times New Roman" w:cs="B Nazanin"/>
          <w:sz w:val="24"/>
          <w:szCs w:val="28"/>
        </w:rPr>
      </w:pPr>
      <w:r w:rsidRPr="000A1378">
        <w:rPr>
          <w:rFonts w:ascii="Times New Roman" w:hAnsi="Times New Roman" w:cs="B Nazanin"/>
          <w:sz w:val="24"/>
          <w:szCs w:val="28"/>
        </w:rPr>
        <w:t>The effects of nanoparticles containing iron on blood and inflammatory markers in comparison to ferrous sulfate in anemic rats</w:t>
      </w:r>
    </w:p>
    <w:p w14:paraId="57E3E780" w14:textId="77777777" w:rsidR="00704399" w:rsidRPr="000A1378" w:rsidRDefault="00704399" w:rsidP="00704399">
      <w:pPr>
        <w:pStyle w:val="ListParagraph"/>
        <w:bidi w:val="0"/>
        <w:ind w:left="1440"/>
        <w:jc w:val="both"/>
        <w:rPr>
          <w:rFonts w:ascii="Times New Roman" w:hAnsi="Times New Roman" w:cs="B Nazanin"/>
          <w:sz w:val="24"/>
          <w:szCs w:val="28"/>
        </w:rPr>
      </w:pPr>
    </w:p>
    <w:p w14:paraId="6C379633" w14:textId="77777777" w:rsidR="000178EA" w:rsidRDefault="000178EA" w:rsidP="00704399">
      <w:pPr>
        <w:pStyle w:val="ListParagraph"/>
        <w:numPr>
          <w:ilvl w:val="0"/>
          <w:numId w:val="1"/>
        </w:numPr>
        <w:bidi w:val="0"/>
        <w:jc w:val="both"/>
        <w:rPr>
          <w:rFonts w:ascii="Times New Roman" w:hAnsi="Times New Roman" w:cs="B Nazanin"/>
          <w:sz w:val="24"/>
          <w:szCs w:val="28"/>
        </w:rPr>
      </w:pPr>
      <w:r w:rsidRPr="000A1378">
        <w:rPr>
          <w:rFonts w:ascii="Times New Roman" w:hAnsi="Times New Roman" w:cs="B Nazanin"/>
          <w:sz w:val="24"/>
          <w:szCs w:val="28"/>
        </w:rPr>
        <w:t xml:space="preserve">Urinary Lithogenic Risk Profile in Recurrent Stone Formers </w:t>
      </w:r>
      <w:proofErr w:type="gramStart"/>
      <w:r w:rsidRPr="000A1378">
        <w:rPr>
          <w:rFonts w:ascii="Times New Roman" w:hAnsi="Times New Roman" w:cs="B Nazanin"/>
          <w:sz w:val="24"/>
          <w:szCs w:val="28"/>
        </w:rPr>
        <w:t>With</w:t>
      </w:r>
      <w:proofErr w:type="gramEnd"/>
      <w:r w:rsidRPr="000A1378">
        <w:rPr>
          <w:rFonts w:ascii="Times New Roman" w:hAnsi="Times New Roman" w:cs="B Nazanin"/>
          <w:sz w:val="24"/>
          <w:szCs w:val="28"/>
        </w:rPr>
        <w:t xml:space="preserve"> Hyperoxaluria: A Randomized Controlled Trial Comparing DASH (Dietary Approaches to Stop Hypertension)-Style and Low-Oxalate Diets</w:t>
      </w:r>
    </w:p>
    <w:p w14:paraId="55A9E848" w14:textId="77777777" w:rsidR="00704399" w:rsidRPr="000A1378" w:rsidRDefault="00704399" w:rsidP="00704399">
      <w:pPr>
        <w:pStyle w:val="ListParagraph"/>
        <w:bidi w:val="0"/>
        <w:ind w:left="1440"/>
        <w:jc w:val="both"/>
        <w:rPr>
          <w:rFonts w:ascii="Times New Roman" w:hAnsi="Times New Roman" w:cs="B Nazanin"/>
          <w:sz w:val="24"/>
          <w:szCs w:val="28"/>
        </w:rPr>
      </w:pPr>
    </w:p>
    <w:p w14:paraId="2B8A006A" w14:textId="77777777" w:rsidR="000178EA" w:rsidRDefault="000178EA" w:rsidP="00704399">
      <w:pPr>
        <w:pStyle w:val="ListParagraph"/>
        <w:numPr>
          <w:ilvl w:val="0"/>
          <w:numId w:val="1"/>
        </w:numPr>
        <w:bidi w:val="0"/>
        <w:jc w:val="both"/>
        <w:rPr>
          <w:rFonts w:ascii="Times New Roman" w:hAnsi="Times New Roman" w:cs="B Nazanin"/>
          <w:sz w:val="24"/>
          <w:szCs w:val="28"/>
        </w:rPr>
      </w:pPr>
      <w:r w:rsidRPr="000A1378">
        <w:rPr>
          <w:rFonts w:ascii="Times New Roman" w:hAnsi="Times New Roman" w:cs="B Nazanin"/>
          <w:sz w:val="24"/>
          <w:szCs w:val="28"/>
        </w:rPr>
        <w:t xml:space="preserve">Food security status, Intelligence Quotients and associated factors in village of </w:t>
      </w:r>
      <w:proofErr w:type="spellStart"/>
      <w:r w:rsidRPr="000A1378">
        <w:rPr>
          <w:rFonts w:ascii="Times New Roman" w:hAnsi="Times New Roman" w:cs="B Nazanin"/>
          <w:sz w:val="24"/>
          <w:szCs w:val="28"/>
        </w:rPr>
        <w:t>Qehi</w:t>
      </w:r>
      <w:proofErr w:type="spellEnd"/>
      <w:r w:rsidRPr="000A1378">
        <w:rPr>
          <w:rFonts w:ascii="Times New Roman" w:hAnsi="Times New Roman" w:cs="B Nazanin"/>
          <w:sz w:val="24"/>
          <w:szCs w:val="28"/>
        </w:rPr>
        <w:t>, Esfahan</w:t>
      </w:r>
    </w:p>
    <w:p w14:paraId="41F1ED0E" w14:textId="77777777" w:rsidR="00704399" w:rsidRPr="000A1378" w:rsidRDefault="00704399" w:rsidP="00704399">
      <w:pPr>
        <w:pStyle w:val="ListParagraph"/>
        <w:bidi w:val="0"/>
        <w:ind w:left="1440"/>
        <w:jc w:val="both"/>
        <w:rPr>
          <w:rFonts w:ascii="Times New Roman" w:hAnsi="Times New Roman" w:cs="B Nazanin"/>
          <w:sz w:val="24"/>
          <w:szCs w:val="28"/>
        </w:rPr>
      </w:pPr>
    </w:p>
    <w:p w14:paraId="5E84889C" w14:textId="694FAE44" w:rsidR="00704399" w:rsidRDefault="000178EA" w:rsidP="00704399">
      <w:pPr>
        <w:pStyle w:val="ListParagraph"/>
        <w:numPr>
          <w:ilvl w:val="0"/>
          <w:numId w:val="1"/>
        </w:numPr>
        <w:bidi w:val="0"/>
        <w:jc w:val="both"/>
        <w:rPr>
          <w:rFonts w:ascii="Times New Roman" w:hAnsi="Times New Roman" w:cs="B Nazanin"/>
          <w:sz w:val="24"/>
          <w:szCs w:val="28"/>
        </w:rPr>
      </w:pPr>
      <w:r w:rsidRPr="000A1378">
        <w:rPr>
          <w:rFonts w:ascii="Times New Roman" w:hAnsi="Times New Roman" w:cs="B Nazanin"/>
          <w:sz w:val="24"/>
          <w:szCs w:val="28"/>
        </w:rPr>
        <w:t>Knowledge and attitude on cardiovascular disease risk factors and their relationship with obesity and biochemical parameters</w:t>
      </w:r>
    </w:p>
    <w:p w14:paraId="37715316" w14:textId="77777777" w:rsidR="00704399" w:rsidRPr="00704399" w:rsidRDefault="00704399" w:rsidP="00704399">
      <w:pPr>
        <w:pStyle w:val="ListParagraph"/>
        <w:bidi w:val="0"/>
        <w:ind w:left="1440"/>
        <w:jc w:val="both"/>
        <w:rPr>
          <w:rFonts w:ascii="Times New Roman" w:hAnsi="Times New Roman" w:cs="B Nazanin"/>
          <w:sz w:val="24"/>
          <w:szCs w:val="28"/>
        </w:rPr>
      </w:pPr>
    </w:p>
    <w:p w14:paraId="3D3C504A" w14:textId="0A651676" w:rsidR="002B446C" w:rsidRDefault="000178EA" w:rsidP="002B446C">
      <w:pPr>
        <w:pStyle w:val="ListParagraph"/>
        <w:numPr>
          <w:ilvl w:val="0"/>
          <w:numId w:val="1"/>
        </w:numPr>
        <w:bidi w:val="0"/>
        <w:jc w:val="both"/>
        <w:rPr>
          <w:rFonts w:ascii="Times New Roman" w:hAnsi="Times New Roman" w:cs="B Nazanin"/>
          <w:sz w:val="24"/>
          <w:szCs w:val="28"/>
        </w:rPr>
      </w:pPr>
      <w:r w:rsidRPr="000A1378">
        <w:rPr>
          <w:rFonts w:ascii="Times New Roman" w:hAnsi="Times New Roman" w:cs="B Nazanin"/>
          <w:sz w:val="24"/>
          <w:szCs w:val="28"/>
        </w:rPr>
        <w:t>Association between objectively sleep pattern and obesity in the elderly</w:t>
      </w:r>
    </w:p>
    <w:p w14:paraId="156436BE" w14:textId="77777777" w:rsidR="002B446C" w:rsidRPr="002B446C" w:rsidRDefault="002B446C" w:rsidP="002B446C">
      <w:pPr>
        <w:pStyle w:val="ListParagraph"/>
        <w:rPr>
          <w:rFonts w:ascii="Times New Roman" w:hAnsi="Times New Roman" w:cs="B Nazanin"/>
          <w:sz w:val="24"/>
          <w:szCs w:val="28"/>
        </w:rPr>
      </w:pPr>
    </w:p>
    <w:p w14:paraId="2DA7B1FE" w14:textId="77777777" w:rsidR="002B446C" w:rsidRPr="002B446C" w:rsidRDefault="002B446C" w:rsidP="002B446C">
      <w:pPr>
        <w:pStyle w:val="ListParagraph"/>
        <w:bidi w:val="0"/>
        <w:ind w:left="1440"/>
        <w:jc w:val="both"/>
        <w:rPr>
          <w:rFonts w:ascii="Times New Roman" w:hAnsi="Times New Roman" w:cs="B Nazanin"/>
          <w:sz w:val="2"/>
          <w:szCs w:val="2"/>
        </w:rPr>
      </w:pPr>
    </w:p>
    <w:p w14:paraId="06E1EE48" w14:textId="5B1A5DE2" w:rsidR="000178EA" w:rsidRPr="002B446C" w:rsidRDefault="000178EA" w:rsidP="002B446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B Nazanin"/>
          <w:sz w:val="24"/>
          <w:szCs w:val="28"/>
        </w:rPr>
      </w:pPr>
      <w:r w:rsidRPr="002B446C">
        <w:rPr>
          <w:rFonts w:ascii="Times New Roman" w:hAnsi="Times New Roman" w:cs="B Nazanin"/>
          <w:sz w:val="24"/>
          <w:szCs w:val="28"/>
          <w:rtl/>
        </w:rPr>
        <w:t>بررسی میزان شیوع  ناامنی غذایی و عوامل همراه آن در روستای  قهی از توابع استان اصفهان در سال 1395</w:t>
      </w:r>
    </w:p>
    <w:p w14:paraId="107A618F" w14:textId="605A88DD" w:rsidR="00CF0BB5" w:rsidRDefault="000178EA" w:rsidP="00CF0BB5">
      <w:pPr>
        <w:jc w:val="both"/>
        <w:rPr>
          <w:rFonts w:ascii="Times New Roman" w:hAnsi="Times New Roman" w:cs="B Nazanin"/>
          <w:b/>
          <w:bCs/>
          <w:sz w:val="24"/>
          <w:szCs w:val="28"/>
          <w:rtl/>
        </w:rPr>
      </w:pPr>
      <w:r w:rsidRPr="000A1378">
        <w:rPr>
          <w:rFonts w:ascii="Times New Roman" w:hAnsi="Times New Roman" w:cs="B Nazanin" w:hint="cs"/>
          <w:b/>
          <w:bCs/>
          <w:sz w:val="24"/>
          <w:szCs w:val="28"/>
          <w:rtl/>
        </w:rPr>
        <w:t>طرح پژوهشی:</w:t>
      </w:r>
    </w:p>
    <w:p w14:paraId="43AF962F" w14:textId="23015E9F" w:rsidR="00CF0BB5" w:rsidRDefault="00CF0BB5" w:rsidP="002B446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 Nazanin"/>
          <w:sz w:val="24"/>
          <w:szCs w:val="28"/>
        </w:rPr>
      </w:pPr>
      <w:r w:rsidRPr="00CF0BB5">
        <w:rPr>
          <w:rFonts w:ascii="Times New Roman" w:hAnsi="Times New Roman" w:cs="B Nazanin" w:hint="cs"/>
          <w:sz w:val="24"/>
          <w:szCs w:val="28"/>
          <w:rtl/>
        </w:rPr>
        <w:t>بررسی</w:t>
      </w:r>
      <w:r w:rsidRPr="00CF0BB5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CF0BB5">
        <w:rPr>
          <w:rFonts w:ascii="Times New Roman" w:hAnsi="Times New Roman" w:cs="B Nazanin" w:hint="cs"/>
          <w:sz w:val="24"/>
          <w:szCs w:val="28"/>
          <w:rtl/>
        </w:rPr>
        <w:t>اثر</w:t>
      </w:r>
      <w:r w:rsidRPr="00CF0BB5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CF0BB5">
        <w:rPr>
          <w:rFonts w:ascii="Times New Roman" w:hAnsi="Times New Roman" w:cs="B Nazanin" w:hint="cs"/>
          <w:sz w:val="24"/>
          <w:szCs w:val="28"/>
          <w:rtl/>
        </w:rPr>
        <w:t>رژیم</w:t>
      </w:r>
      <w:r w:rsidRPr="00CF0BB5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CF0BB5">
        <w:rPr>
          <w:rFonts w:ascii="Times New Roman" w:hAnsi="Times New Roman" w:cs="B Nazanin" w:hint="cs"/>
          <w:sz w:val="24"/>
          <w:szCs w:val="28"/>
          <w:rtl/>
        </w:rPr>
        <w:t>غذایی</w:t>
      </w:r>
      <w:r w:rsidRPr="00CF0BB5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CF0BB5">
        <w:rPr>
          <w:rFonts w:ascii="Times New Roman" w:hAnsi="Times New Roman" w:cs="B Nazanin" w:hint="cs"/>
          <w:sz w:val="24"/>
          <w:szCs w:val="28"/>
          <w:rtl/>
        </w:rPr>
        <w:t>بهبود</w:t>
      </w:r>
      <w:r w:rsidRPr="00CF0BB5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CF0BB5">
        <w:rPr>
          <w:rFonts w:ascii="Times New Roman" w:hAnsi="Times New Roman" w:cs="B Nazanin" w:hint="cs"/>
          <w:sz w:val="24"/>
          <w:szCs w:val="28"/>
          <w:rtl/>
        </w:rPr>
        <w:t>دهنده</w:t>
      </w:r>
      <w:r w:rsidRPr="00CF0BB5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CF0BB5">
        <w:rPr>
          <w:rFonts w:ascii="Times New Roman" w:hAnsi="Times New Roman" w:cs="B Nazanin" w:hint="cs"/>
          <w:sz w:val="24"/>
          <w:szCs w:val="28"/>
          <w:rtl/>
        </w:rPr>
        <w:t>باروری</w:t>
      </w:r>
      <w:r w:rsidRPr="00CF0BB5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CF0BB5">
        <w:rPr>
          <w:rFonts w:ascii="Times New Roman" w:hAnsi="Times New Roman" w:cs="B Nazanin" w:hint="cs"/>
          <w:sz w:val="24"/>
          <w:szCs w:val="28"/>
          <w:rtl/>
        </w:rPr>
        <w:t>بر</w:t>
      </w:r>
      <w:r w:rsidRPr="00CF0BB5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CF0BB5">
        <w:rPr>
          <w:rFonts w:ascii="Times New Roman" w:hAnsi="Times New Roman" w:cs="B Nazanin" w:hint="cs"/>
          <w:sz w:val="24"/>
          <w:szCs w:val="28"/>
          <w:rtl/>
        </w:rPr>
        <w:t>فاکتورهای</w:t>
      </w:r>
      <w:r w:rsidRPr="00CF0BB5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CF0BB5">
        <w:rPr>
          <w:rFonts w:ascii="Times New Roman" w:hAnsi="Times New Roman" w:cs="B Nazanin" w:hint="cs"/>
          <w:sz w:val="24"/>
          <w:szCs w:val="28"/>
          <w:rtl/>
        </w:rPr>
        <w:t>منی</w:t>
      </w:r>
      <w:r w:rsidRPr="00CF0BB5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CF0BB5">
        <w:rPr>
          <w:rFonts w:ascii="Times New Roman" w:hAnsi="Times New Roman" w:cs="B Nazanin" w:hint="cs"/>
          <w:sz w:val="24"/>
          <w:szCs w:val="28"/>
          <w:rtl/>
        </w:rPr>
        <w:t>و</w:t>
      </w:r>
      <w:r w:rsidRPr="00CF0BB5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CF0BB5">
        <w:rPr>
          <w:rFonts w:ascii="Times New Roman" w:hAnsi="Times New Roman" w:cs="B Nazanin" w:hint="cs"/>
          <w:sz w:val="24"/>
          <w:szCs w:val="28"/>
          <w:rtl/>
        </w:rPr>
        <w:t>احتمال</w:t>
      </w:r>
      <w:r w:rsidRPr="00CF0BB5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CF0BB5">
        <w:rPr>
          <w:rFonts w:ascii="Times New Roman" w:hAnsi="Times New Roman" w:cs="B Nazanin" w:hint="cs"/>
          <w:sz w:val="24"/>
          <w:szCs w:val="28"/>
          <w:rtl/>
        </w:rPr>
        <w:t>باروری</w:t>
      </w:r>
      <w:r w:rsidRPr="00CF0BB5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CF0BB5">
        <w:rPr>
          <w:rFonts w:ascii="Times New Roman" w:hAnsi="Times New Roman" w:cs="B Nazanin" w:hint="cs"/>
          <w:sz w:val="24"/>
          <w:szCs w:val="28"/>
          <w:rtl/>
        </w:rPr>
        <w:t>موفق</w:t>
      </w:r>
      <w:r w:rsidRPr="00CF0BB5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CF0BB5">
        <w:rPr>
          <w:rFonts w:ascii="Times New Roman" w:hAnsi="Times New Roman" w:cs="B Nazanin" w:hint="cs"/>
          <w:sz w:val="24"/>
          <w:szCs w:val="28"/>
          <w:rtl/>
        </w:rPr>
        <w:t>در</w:t>
      </w:r>
      <w:r w:rsidRPr="00CF0BB5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CF0BB5">
        <w:rPr>
          <w:rFonts w:ascii="Times New Roman" w:hAnsi="Times New Roman" w:cs="B Nazanin" w:hint="cs"/>
          <w:sz w:val="24"/>
          <w:szCs w:val="28"/>
          <w:rtl/>
        </w:rPr>
        <w:t>مردان</w:t>
      </w:r>
      <w:r w:rsidRPr="00CF0BB5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CF0BB5">
        <w:rPr>
          <w:rFonts w:ascii="Times New Roman" w:hAnsi="Times New Roman" w:cs="B Nazanin" w:hint="cs"/>
          <w:sz w:val="24"/>
          <w:szCs w:val="28"/>
          <w:rtl/>
        </w:rPr>
        <w:t>مبتلا</w:t>
      </w:r>
      <w:r w:rsidRPr="00CF0BB5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CF0BB5">
        <w:rPr>
          <w:rFonts w:ascii="Times New Roman" w:hAnsi="Times New Roman" w:cs="B Nazanin" w:hint="cs"/>
          <w:sz w:val="24"/>
          <w:szCs w:val="28"/>
          <w:rtl/>
        </w:rPr>
        <w:t>به</w:t>
      </w:r>
      <w:r w:rsidRPr="00CF0BB5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CF0BB5">
        <w:rPr>
          <w:rFonts w:ascii="Times New Roman" w:hAnsi="Times New Roman" w:cs="B Nazanin" w:hint="cs"/>
          <w:sz w:val="24"/>
          <w:szCs w:val="28"/>
          <w:rtl/>
        </w:rPr>
        <w:t>ناباروری</w:t>
      </w:r>
      <w:r>
        <w:rPr>
          <w:rFonts w:ascii="Times New Roman" w:hAnsi="Times New Roman" w:cs="B Nazanin"/>
          <w:sz w:val="24"/>
          <w:szCs w:val="28"/>
        </w:rPr>
        <w:t xml:space="preserve"> </w:t>
      </w:r>
      <w:r w:rsidRPr="00CF0BB5">
        <w:rPr>
          <w:rFonts w:ascii="Times New Roman" w:hAnsi="Times New Roman" w:cs="B Nazanin" w:hint="cs"/>
          <w:sz w:val="24"/>
          <w:szCs w:val="28"/>
          <w:rtl/>
        </w:rPr>
        <w:t>ایدیوپاتیک</w:t>
      </w:r>
      <w:r w:rsidRPr="00CF0BB5">
        <w:rPr>
          <w:rFonts w:ascii="Times New Roman" w:hAnsi="Times New Roman" w:cs="B Nazanin"/>
          <w:sz w:val="24"/>
          <w:szCs w:val="28"/>
          <w:rtl/>
        </w:rPr>
        <w:t xml:space="preserve">- </w:t>
      </w:r>
      <w:r w:rsidRPr="00CF0BB5">
        <w:rPr>
          <w:rFonts w:ascii="Times New Roman" w:hAnsi="Times New Roman" w:cs="B Nazanin" w:hint="cs"/>
          <w:sz w:val="24"/>
          <w:szCs w:val="28"/>
          <w:rtl/>
        </w:rPr>
        <w:t>کارآزمایی</w:t>
      </w:r>
      <w:r w:rsidRPr="00CF0BB5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CF0BB5">
        <w:rPr>
          <w:rFonts w:ascii="Times New Roman" w:hAnsi="Times New Roman" w:cs="B Nazanin" w:hint="cs"/>
          <w:sz w:val="24"/>
          <w:szCs w:val="28"/>
          <w:rtl/>
        </w:rPr>
        <w:t>بالینی</w:t>
      </w:r>
      <w:r w:rsidRPr="00CF0BB5">
        <w:rPr>
          <w:rFonts w:ascii="Times New Roman" w:hAnsi="Times New Roman" w:cs="B Nazanin"/>
          <w:sz w:val="24"/>
          <w:szCs w:val="28"/>
          <w:rtl/>
        </w:rPr>
        <w:t xml:space="preserve"> </w:t>
      </w:r>
      <w:r w:rsidRPr="00CF0BB5">
        <w:rPr>
          <w:rFonts w:ascii="Times New Roman" w:hAnsi="Times New Roman" w:cs="B Nazanin" w:hint="cs"/>
          <w:sz w:val="24"/>
          <w:szCs w:val="28"/>
          <w:rtl/>
        </w:rPr>
        <w:t>تصادفی</w:t>
      </w:r>
    </w:p>
    <w:p w14:paraId="1ED0DD54" w14:textId="77777777" w:rsidR="009E218C" w:rsidRPr="00CF0BB5" w:rsidRDefault="009E218C" w:rsidP="002B446C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 Nazanin"/>
          <w:sz w:val="24"/>
          <w:szCs w:val="28"/>
        </w:rPr>
      </w:pPr>
    </w:p>
    <w:p w14:paraId="63590DAA" w14:textId="1BBCA2A7" w:rsidR="009B1141" w:rsidRDefault="00470D1F" w:rsidP="002B446C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B Nazanin"/>
          <w:sz w:val="24"/>
          <w:szCs w:val="28"/>
        </w:rPr>
      </w:pPr>
      <w:r w:rsidRPr="000A1378">
        <w:rPr>
          <w:rFonts w:ascii="Times New Roman" w:hAnsi="Times New Roman" w:cs="B Nazanin" w:hint="cs"/>
          <w:sz w:val="24"/>
          <w:szCs w:val="28"/>
          <w:rtl/>
        </w:rPr>
        <w:t>بررسی اثر رژیم غذایی محدود از محصولات پیشرفته نهایی گلیکه (</w:t>
      </w:r>
      <w:r w:rsidRPr="000A1378">
        <w:rPr>
          <w:rFonts w:ascii="Times New Roman" w:hAnsi="Times New Roman" w:cs="B Nazanin"/>
          <w:sz w:val="24"/>
          <w:szCs w:val="28"/>
        </w:rPr>
        <w:t>low-AGEs</w:t>
      </w:r>
      <w:r w:rsidRPr="000A1378">
        <w:rPr>
          <w:rFonts w:ascii="Times New Roman" w:hAnsi="Times New Roman" w:cs="B Nazanin" w:hint="cs"/>
          <w:sz w:val="24"/>
          <w:szCs w:val="28"/>
          <w:rtl/>
        </w:rPr>
        <w:t>) بر روی ترکیب بدن، چسبندگی عروق، شاخص های التهابی، اتساع پذیری عروق (</w:t>
      </w:r>
      <w:r w:rsidRPr="000A1378">
        <w:rPr>
          <w:rFonts w:ascii="Times New Roman" w:hAnsi="Times New Roman" w:cs="B Nazanin"/>
          <w:sz w:val="24"/>
          <w:szCs w:val="28"/>
        </w:rPr>
        <w:t>FMD</w:t>
      </w:r>
      <w:r w:rsidRPr="000A1378">
        <w:rPr>
          <w:rFonts w:ascii="Times New Roman" w:hAnsi="Times New Roman" w:cs="B Nazanin" w:hint="cs"/>
          <w:sz w:val="24"/>
          <w:szCs w:val="28"/>
          <w:rtl/>
        </w:rPr>
        <w:t>) و امنتین در بیماران تحت درمان با آنژیوپلاستی</w:t>
      </w:r>
    </w:p>
    <w:p w14:paraId="6D3BAC48" w14:textId="77777777" w:rsidR="002B446C" w:rsidRPr="002B446C" w:rsidRDefault="002B446C" w:rsidP="002B446C">
      <w:pPr>
        <w:spacing w:after="0"/>
        <w:jc w:val="both"/>
        <w:rPr>
          <w:rFonts w:ascii="Times New Roman" w:hAnsi="Times New Roman" w:cs="B Nazanin"/>
          <w:sz w:val="10"/>
          <w:szCs w:val="12"/>
        </w:rPr>
      </w:pPr>
    </w:p>
    <w:p w14:paraId="7D657DDC" w14:textId="77777777" w:rsidR="009B1141" w:rsidRPr="009B1141" w:rsidRDefault="009B1141" w:rsidP="002B446C">
      <w:pPr>
        <w:spacing w:after="0"/>
        <w:jc w:val="both"/>
        <w:rPr>
          <w:rFonts w:ascii="Times New Roman" w:hAnsi="Times New Roman" w:cs="B Nazanin"/>
          <w:sz w:val="2"/>
          <w:szCs w:val="2"/>
        </w:rPr>
      </w:pPr>
    </w:p>
    <w:p w14:paraId="4CF5D8AC" w14:textId="77777777" w:rsidR="009E6250" w:rsidRDefault="009E6250" w:rsidP="002B446C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B Nazanin"/>
          <w:sz w:val="24"/>
          <w:szCs w:val="28"/>
        </w:rPr>
      </w:pPr>
      <w:r>
        <w:rPr>
          <w:rFonts w:ascii="Times New Roman" w:hAnsi="Times New Roman" w:cs="B Nazanin" w:hint="cs"/>
          <w:sz w:val="24"/>
          <w:szCs w:val="28"/>
          <w:rtl/>
        </w:rPr>
        <w:t>بررسی اثر مکمل نانو کورکومین بر شدت علائم و مدت بستری ذر بیماران مبتلا به کووید-19</w:t>
      </w:r>
    </w:p>
    <w:p w14:paraId="7FFA93F0" w14:textId="77777777" w:rsidR="002B446C" w:rsidRPr="002B446C" w:rsidRDefault="002B446C" w:rsidP="002B446C">
      <w:pPr>
        <w:pStyle w:val="ListParagraph"/>
        <w:spacing w:after="0"/>
        <w:jc w:val="both"/>
        <w:rPr>
          <w:rFonts w:ascii="Times New Roman" w:hAnsi="Times New Roman" w:cs="B Nazanin"/>
          <w:sz w:val="10"/>
          <w:szCs w:val="12"/>
        </w:rPr>
      </w:pPr>
    </w:p>
    <w:p w14:paraId="35DC1E8A" w14:textId="77777777" w:rsidR="009B1141" w:rsidRPr="009B1141" w:rsidRDefault="009B1141" w:rsidP="002B446C">
      <w:pPr>
        <w:spacing w:after="0"/>
        <w:jc w:val="both"/>
        <w:rPr>
          <w:rFonts w:ascii="Times New Roman" w:hAnsi="Times New Roman" w:cs="B Nazanin"/>
          <w:sz w:val="2"/>
          <w:szCs w:val="2"/>
          <w:rtl/>
        </w:rPr>
      </w:pPr>
    </w:p>
    <w:p w14:paraId="0E861D1F" w14:textId="309507D7" w:rsidR="00470D1F" w:rsidRDefault="00470D1F" w:rsidP="002B446C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B Nazanin"/>
          <w:sz w:val="24"/>
          <w:szCs w:val="28"/>
        </w:rPr>
      </w:pPr>
      <w:r w:rsidRPr="000A1378">
        <w:rPr>
          <w:rFonts w:ascii="Times New Roman" w:hAnsi="Times New Roman" w:cs="B Nazanin" w:hint="cs"/>
          <w:sz w:val="24"/>
          <w:szCs w:val="28"/>
          <w:rtl/>
        </w:rPr>
        <w:t>بررسی اثر رژیم غذایی محدود از محصولات پیشرفته نهایی گلیکه (</w:t>
      </w:r>
      <w:r w:rsidRPr="000A1378">
        <w:rPr>
          <w:rFonts w:ascii="Times New Roman" w:hAnsi="Times New Roman" w:cs="B Nazanin"/>
          <w:sz w:val="24"/>
          <w:szCs w:val="28"/>
        </w:rPr>
        <w:t>low-AGEs</w:t>
      </w:r>
      <w:r w:rsidRPr="000A1378">
        <w:rPr>
          <w:rFonts w:ascii="Times New Roman" w:hAnsi="Times New Roman" w:cs="B Nazanin" w:hint="cs"/>
          <w:sz w:val="24"/>
          <w:szCs w:val="28"/>
          <w:rtl/>
        </w:rPr>
        <w:t>) بر روی میزان کالری دریافتی، دور کمر، روفایل لیپیدی و بافت چربی قهوه ای در بیماران تحت درمان با آنژیوپلاستی</w:t>
      </w:r>
    </w:p>
    <w:p w14:paraId="6732FB51" w14:textId="77777777" w:rsidR="002B446C" w:rsidRPr="002B446C" w:rsidRDefault="002B446C" w:rsidP="002B446C">
      <w:pPr>
        <w:pStyle w:val="ListParagraph"/>
        <w:spacing w:after="0"/>
        <w:jc w:val="both"/>
        <w:rPr>
          <w:rFonts w:ascii="Times New Roman" w:hAnsi="Times New Roman" w:cs="B Nazanin"/>
          <w:sz w:val="8"/>
          <w:szCs w:val="10"/>
        </w:rPr>
      </w:pPr>
    </w:p>
    <w:p w14:paraId="37F1A554" w14:textId="77777777" w:rsidR="009B1141" w:rsidRPr="009B1141" w:rsidRDefault="009B1141" w:rsidP="002B446C">
      <w:pPr>
        <w:spacing w:after="0"/>
        <w:jc w:val="both"/>
        <w:rPr>
          <w:rFonts w:ascii="Times New Roman" w:hAnsi="Times New Roman" w:cs="B Nazanin"/>
          <w:sz w:val="2"/>
          <w:szCs w:val="2"/>
        </w:rPr>
      </w:pPr>
    </w:p>
    <w:p w14:paraId="139A660C" w14:textId="77777777" w:rsidR="00901355" w:rsidRDefault="00901355" w:rsidP="002B446C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B Nazanin"/>
          <w:sz w:val="24"/>
          <w:szCs w:val="28"/>
        </w:rPr>
      </w:pPr>
      <w:r w:rsidRPr="000A1378">
        <w:rPr>
          <w:rFonts w:ascii="Times New Roman" w:hAnsi="Times New Roman" w:cs="B Nazanin" w:hint="cs"/>
          <w:sz w:val="24"/>
          <w:szCs w:val="28"/>
          <w:rtl/>
        </w:rPr>
        <w:t>بررسی تفاوت اثر نانو ذرات آهن با فرو سولفات بر روی فاکتورهای خونی و التهابی موش های صحرایی</w:t>
      </w:r>
    </w:p>
    <w:p w14:paraId="19201217" w14:textId="77777777" w:rsidR="002B446C" w:rsidRPr="002B446C" w:rsidRDefault="002B446C" w:rsidP="002B446C">
      <w:pPr>
        <w:pStyle w:val="ListParagraph"/>
        <w:spacing w:after="0"/>
        <w:jc w:val="both"/>
        <w:rPr>
          <w:rFonts w:ascii="Times New Roman" w:hAnsi="Times New Roman" w:cs="B Nazanin"/>
          <w:sz w:val="12"/>
          <w:szCs w:val="14"/>
        </w:rPr>
      </w:pPr>
    </w:p>
    <w:p w14:paraId="0F244676" w14:textId="77777777" w:rsidR="009B1141" w:rsidRPr="009B1141" w:rsidRDefault="009B1141" w:rsidP="002B446C">
      <w:pPr>
        <w:spacing w:after="0"/>
        <w:jc w:val="both"/>
        <w:rPr>
          <w:rFonts w:ascii="Times New Roman" w:hAnsi="Times New Roman" w:cs="B Nazanin"/>
          <w:sz w:val="2"/>
          <w:szCs w:val="2"/>
          <w:rtl/>
        </w:rPr>
      </w:pPr>
    </w:p>
    <w:p w14:paraId="25499A33" w14:textId="1D96245F" w:rsidR="00901355" w:rsidRDefault="00901355" w:rsidP="002B446C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B Nazanin"/>
          <w:sz w:val="24"/>
          <w:szCs w:val="28"/>
        </w:rPr>
      </w:pPr>
      <w:r w:rsidRPr="000A1378">
        <w:rPr>
          <w:rFonts w:ascii="Times New Roman" w:hAnsi="Times New Roman" w:cs="B Nazanin" w:hint="cs"/>
          <w:sz w:val="24"/>
          <w:szCs w:val="28"/>
          <w:rtl/>
        </w:rPr>
        <w:t xml:space="preserve">بررسی اثرات متفاوت رژیم غذایی </w:t>
      </w:r>
      <w:r w:rsidRPr="000A1378">
        <w:rPr>
          <w:rFonts w:ascii="Times New Roman" w:hAnsi="Times New Roman" w:cs="B Nazanin"/>
          <w:sz w:val="24"/>
          <w:szCs w:val="28"/>
        </w:rPr>
        <w:t>DASH</w:t>
      </w:r>
      <w:r w:rsidRPr="000A1378">
        <w:rPr>
          <w:rFonts w:ascii="Times New Roman" w:hAnsi="Times New Roman" w:cs="B Nazanin" w:hint="cs"/>
          <w:sz w:val="24"/>
          <w:szCs w:val="28"/>
          <w:rtl/>
        </w:rPr>
        <w:t xml:space="preserve"> و رژیم غذایی کم اگزالات بر روی فاکتورهای خونی و ادراری افراد با سابقه سنگ اگزالات کلسیمی</w:t>
      </w:r>
    </w:p>
    <w:p w14:paraId="2F80FC31" w14:textId="77777777" w:rsidR="002B446C" w:rsidRPr="002B446C" w:rsidRDefault="002B446C" w:rsidP="002B446C">
      <w:pPr>
        <w:pStyle w:val="ListParagraph"/>
        <w:spacing w:after="0"/>
        <w:jc w:val="both"/>
        <w:rPr>
          <w:rFonts w:ascii="Times New Roman" w:hAnsi="Times New Roman" w:cs="B Nazanin"/>
          <w:sz w:val="8"/>
          <w:szCs w:val="10"/>
        </w:rPr>
      </w:pPr>
    </w:p>
    <w:p w14:paraId="0F1F0613" w14:textId="77777777" w:rsidR="009B1141" w:rsidRPr="009B1141" w:rsidRDefault="009B1141" w:rsidP="002B446C">
      <w:pPr>
        <w:spacing w:after="0"/>
        <w:jc w:val="both"/>
        <w:rPr>
          <w:rFonts w:ascii="Times New Roman" w:hAnsi="Times New Roman" w:cs="B Nazanin"/>
          <w:sz w:val="2"/>
          <w:szCs w:val="2"/>
          <w:rtl/>
        </w:rPr>
      </w:pPr>
    </w:p>
    <w:p w14:paraId="13AD6714" w14:textId="77777777" w:rsidR="00901355" w:rsidRPr="000A1378" w:rsidRDefault="00901355" w:rsidP="002B446C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B Nazanin"/>
          <w:sz w:val="24"/>
          <w:szCs w:val="28"/>
          <w:rtl/>
        </w:rPr>
      </w:pPr>
      <w:r w:rsidRPr="000A1378">
        <w:rPr>
          <w:rFonts w:ascii="Times New Roman" w:hAnsi="Times New Roman" w:cs="B Nazanin" w:hint="cs"/>
          <w:sz w:val="24"/>
          <w:szCs w:val="28"/>
          <w:rtl/>
        </w:rPr>
        <w:t>بررسی ارتباط بین امنیت غذایی و نمره هوش کودکان در روستای قهی - اصفهان</w:t>
      </w:r>
    </w:p>
    <w:p w14:paraId="7E5827DA" w14:textId="77777777" w:rsidR="00470D1F" w:rsidRDefault="00470D1F" w:rsidP="00E67E60">
      <w:pPr>
        <w:jc w:val="both"/>
        <w:rPr>
          <w:rFonts w:ascii="Times New Roman" w:hAnsi="Times New Roman" w:cs="B Nazanin"/>
          <w:sz w:val="24"/>
          <w:szCs w:val="28"/>
          <w:rtl/>
        </w:rPr>
      </w:pPr>
    </w:p>
    <w:p w14:paraId="445F250A" w14:textId="77777777" w:rsidR="002B446C" w:rsidRPr="000A1378" w:rsidRDefault="002B446C" w:rsidP="00E67E60">
      <w:pPr>
        <w:jc w:val="both"/>
        <w:rPr>
          <w:rFonts w:ascii="Times New Roman" w:hAnsi="Times New Roman" w:cs="B Nazanin"/>
          <w:sz w:val="24"/>
          <w:szCs w:val="28"/>
          <w:rtl/>
        </w:rPr>
      </w:pPr>
    </w:p>
    <w:p w14:paraId="16FDE23D" w14:textId="77777777" w:rsidR="00470D1F" w:rsidRPr="000A1378" w:rsidRDefault="000229F0" w:rsidP="00E67E60">
      <w:pPr>
        <w:jc w:val="both"/>
        <w:rPr>
          <w:rFonts w:ascii="Times New Roman" w:hAnsi="Times New Roman" w:cs="B Nazanin"/>
          <w:b/>
          <w:bCs/>
          <w:sz w:val="24"/>
          <w:szCs w:val="28"/>
          <w:rtl/>
        </w:rPr>
      </w:pPr>
      <w:r w:rsidRPr="000A1378">
        <w:rPr>
          <w:rFonts w:ascii="Times New Roman" w:hAnsi="Times New Roman" w:cs="B Nazanin" w:hint="cs"/>
          <w:b/>
          <w:bCs/>
          <w:sz w:val="24"/>
          <w:szCs w:val="28"/>
          <w:rtl/>
        </w:rPr>
        <w:t>توضیحات:</w:t>
      </w:r>
    </w:p>
    <w:p w14:paraId="24DD045F" w14:textId="77777777" w:rsidR="000229F0" w:rsidRPr="000A1378" w:rsidRDefault="000229F0" w:rsidP="00E67E6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B Nazanin"/>
          <w:sz w:val="24"/>
          <w:szCs w:val="28"/>
          <w:rtl/>
        </w:rPr>
      </w:pPr>
      <w:r w:rsidRPr="000A1378">
        <w:rPr>
          <w:rFonts w:ascii="Times New Roman" w:hAnsi="Times New Roman" w:cs="B Nazanin" w:hint="cs"/>
          <w:sz w:val="24"/>
          <w:szCs w:val="28"/>
          <w:rtl/>
        </w:rPr>
        <w:t>رتبه 1 کارشناسی ارشد</w:t>
      </w:r>
      <w:r w:rsidR="008869D5" w:rsidRPr="000A1378">
        <w:rPr>
          <w:rFonts w:ascii="Times New Roman" w:hAnsi="Times New Roman" w:cs="B Nazanin" w:hint="cs"/>
          <w:sz w:val="24"/>
          <w:szCs w:val="28"/>
          <w:rtl/>
        </w:rPr>
        <w:t xml:space="preserve"> علوم تغذیه و رژیم درمانی</w:t>
      </w:r>
      <w:r w:rsidRPr="000A1378">
        <w:rPr>
          <w:rFonts w:ascii="Times New Roman" w:hAnsi="Times New Roman" w:cs="B Nazanin" w:hint="cs"/>
          <w:sz w:val="24"/>
          <w:szCs w:val="28"/>
          <w:rtl/>
        </w:rPr>
        <w:t xml:space="preserve"> سال1392 </w:t>
      </w:r>
    </w:p>
    <w:p w14:paraId="16BD0ADA" w14:textId="77777777" w:rsidR="00E95FFB" w:rsidRDefault="00E95FFB" w:rsidP="00E95FF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B Nazanin"/>
          <w:sz w:val="24"/>
          <w:szCs w:val="28"/>
        </w:rPr>
      </w:pPr>
      <w:r>
        <w:rPr>
          <w:rFonts w:ascii="Times New Roman" w:hAnsi="Times New Roman" w:cs="B Nazanin" w:hint="cs"/>
          <w:sz w:val="24"/>
          <w:szCs w:val="28"/>
          <w:rtl/>
        </w:rPr>
        <w:t>کارآموزی در بیمارستان های شریعتی، طالقانی و مفید</w:t>
      </w:r>
    </w:p>
    <w:p w14:paraId="4DFD6B8E" w14:textId="77777777" w:rsidR="000229F0" w:rsidRPr="000A1378" w:rsidRDefault="000229F0" w:rsidP="00E67E6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B Nazanin"/>
          <w:sz w:val="24"/>
          <w:szCs w:val="28"/>
          <w:rtl/>
        </w:rPr>
      </w:pPr>
      <w:r w:rsidRPr="000A1378">
        <w:rPr>
          <w:rFonts w:ascii="Times New Roman" w:hAnsi="Times New Roman" w:cs="B Nazanin" w:hint="cs"/>
          <w:sz w:val="24"/>
          <w:szCs w:val="28"/>
          <w:rtl/>
        </w:rPr>
        <w:t>عضو بنیاد ملی نخبگان</w:t>
      </w:r>
    </w:p>
    <w:p w14:paraId="0E140586" w14:textId="77777777" w:rsidR="000229F0" w:rsidRPr="000A1378" w:rsidRDefault="000229F0" w:rsidP="00E67E6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B Nazanin"/>
          <w:sz w:val="24"/>
          <w:szCs w:val="28"/>
          <w:rtl/>
        </w:rPr>
      </w:pPr>
      <w:r w:rsidRPr="000A1378">
        <w:rPr>
          <w:rFonts w:ascii="Times New Roman" w:hAnsi="Times New Roman" w:cs="B Nazanin" w:hint="cs"/>
          <w:sz w:val="24"/>
          <w:szCs w:val="28"/>
          <w:rtl/>
        </w:rPr>
        <w:t>عضو انجمن علمی تغذیه ایران</w:t>
      </w:r>
    </w:p>
    <w:p w14:paraId="64E07C05" w14:textId="441053D9" w:rsidR="00676832" w:rsidRDefault="008869D5" w:rsidP="009B114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B Nazanin"/>
          <w:sz w:val="24"/>
          <w:szCs w:val="28"/>
        </w:rPr>
      </w:pPr>
      <w:r w:rsidRPr="000A1378">
        <w:rPr>
          <w:rFonts w:ascii="Times New Roman" w:hAnsi="Times New Roman" w:cs="B Nazanin" w:hint="cs"/>
          <w:sz w:val="24"/>
          <w:szCs w:val="28"/>
          <w:rtl/>
        </w:rPr>
        <w:t>ش</w:t>
      </w:r>
      <w:r w:rsidR="00E67E60" w:rsidRPr="000A1378">
        <w:rPr>
          <w:rFonts w:ascii="Times New Roman" w:hAnsi="Times New Roman" w:cs="B Nazanin" w:hint="cs"/>
          <w:sz w:val="24"/>
          <w:szCs w:val="28"/>
          <w:rtl/>
        </w:rPr>
        <w:t xml:space="preserve">رکت در دوره های تغذیه و سرطان، رژیم های کم کالری و کتوژنیک، تغذیه در کودکان مبتلا به صرع، آشنایی با طب سنتی و مزاج شناسی، تغذیه در دوران بارداری و </w:t>
      </w:r>
      <w:r w:rsidR="00EE23BB" w:rsidRPr="000A1378">
        <w:rPr>
          <w:rFonts w:ascii="Times New Roman" w:hAnsi="Times New Roman" w:cs="B Nazanin" w:hint="cs"/>
          <w:sz w:val="24"/>
          <w:szCs w:val="28"/>
          <w:rtl/>
        </w:rPr>
        <w:t xml:space="preserve">تعیین </w:t>
      </w:r>
      <w:r w:rsidR="00E67E60" w:rsidRPr="000A1378">
        <w:rPr>
          <w:rFonts w:ascii="Times New Roman" w:hAnsi="Times New Roman" w:cs="B Nazanin" w:hint="cs"/>
          <w:sz w:val="24"/>
          <w:szCs w:val="28"/>
          <w:rtl/>
        </w:rPr>
        <w:t>جنسیت و...</w:t>
      </w:r>
    </w:p>
    <w:p w14:paraId="1302B385" w14:textId="0257BA59" w:rsidR="00676832" w:rsidRPr="009E6250" w:rsidRDefault="00676832" w:rsidP="00676832">
      <w:pPr>
        <w:jc w:val="both"/>
        <w:rPr>
          <w:rFonts w:ascii="Times New Roman" w:hAnsi="Times New Roman" w:cs="B Nazanin"/>
          <w:b/>
          <w:bCs/>
          <w:sz w:val="24"/>
          <w:szCs w:val="28"/>
          <w:rtl/>
        </w:rPr>
      </w:pPr>
      <w:r w:rsidRPr="009E6250">
        <w:rPr>
          <w:rFonts w:ascii="Times New Roman" w:hAnsi="Times New Roman" w:cs="B Nazanin" w:hint="cs"/>
          <w:b/>
          <w:bCs/>
          <w:sz w:val="24"/>
          <w:szCs w:val="28"/>
          <w:rtl/>
        </w:rPr>
        <w:lastRenderedPageBreak/>
        <w:t>فعالیت آموزشی</w:t>
      </w:r>
      <w:r w:rsidR="009E6250" w:rsidRPr="009E6250">
        <w:rPr>
          <w:rFonts w:ascii="Times New Roman" w:hAnsi="Times New Roman" w:cs="B Nazanin" w:hint="cs"/>
          <w:b/>
          <w:bCs/>
          <w:sz w:val="24"/>
          <w:szCs w:val="28"/>
          <w:rtl/>
        </w:rPr>
        <w:t>،مدیریتی، اجرایی و فرهنگی</w:t>
      </w:r>
    </w:p>
    <w:p w14:paraId="69ADB7C7" w14:textId="77777777" w:rsidR="009E6250" w:rsidRPr="009E6250" w:rsidRDefault="00481DEB" w:rsidP="00481DE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B Nazanin"/>
          <w:sz w:val="24"/>
          <w:szCs w:val="28"/>
          <w:rtl/>
        </w:rPr>
      </w:pPr>
      <w:r>
        <w:rPr>
          <w:rFonts w:ascii="Times New Roman" w:hAnsi="Times New Roman" w:cs="B Nazanin" w:hint="cs"/>
          <w:sz w:val="24"/>
          <w:szCs w:val="28"/>
          <w:rtl/>
        </w:rPr>
        <w:t>برگزاری کارگاه های تغذیه در</w:t>
      </w:r>
      <w:r w:rsidR="00676832" w:rsidRPr="009E6250">
        <w:rPr>
          <w:rFonts w:ascii="Times New Roman" w:hAnsi="Times New Roman" w:cs="B Nazanin" w:hint="cs"/>
          <w:sz w:val="24"/>
          <w:szCs w:val="28"/>
          <w:rtl/>
        </w:rPr>
        <w:t xml:space="preserve"> آمادگی برای بارداری- تغذیه در ماه مبارک رمضان- اصول تغذیه</w:t>
      </w:r>
      <w:r w:rsidR="009E6250" w:rsidRPr="009E6250">
        <w:rPr>
          <w:rFonts w:ascii="Times New Roman" w:hAnsi="Times New Roman" w:cs="B Nazanin" w:hint="cs"/>
          <w:sz w:val="24"/>
          <w:szCs w:val="28"/>
          <w:rtl/>
        </w:rPr>
        <w:t xml:space="preserve"> صحیح در دوران شیوع بیماری کرونا</w:t>
      </w:r>
    </w:p>
    <w:p w14:paraId="48702B8D" w14:textId="77777777" w:rsidR="009E6250" w:rsidRPr="009E6250" w:rsidRDefault="009E6250" w:rsidP="009E6250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B Nazanin"/>
          <w:sz w:val="24"/>
          <w:szCs w:val="28"/>
          <w:rtl/>
        </w:rPr>
      </w:pPr>
      <w:r w:rsidRPr="009E6250">
        <w:rPr>
          <w:rFonts w:ascii="Times New Roman" w:hAnsi="Times New Roman" w:cs="B Nazanin" w:hint="cs"/>
          <w:sz w:val="24"/>
          <w:szCs w:val="28"/>
          <w:rtl/>
        </w:rPr>
        <w:t>معاونت پژوهشی مرکز نانو فناوری شهید چمران</w:t>
      </w:r>
    </w:p>
    <w:p w14:paraId="1243AD65" w14:textId="77777777" w:rsidR="009E6250" w:rsidRPr="009E6250" w:rsidRDefault="009E6250" w:rsidP="009E6250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B Nazanin"/>
          <w:sz w:val="24"/>
          <w:szCs w:val="28"/>
          <w:rtl/>
        </w:rPr>
      </w:pPr>
      <w:r w:rsidRPr="009E6250">
        <w:rPr>
          <w:rFonts w:ascii="Times New Roman" w:hAnsi="Times New Roman" w:cs="B Nazanin" w:hint="cs"/>
          <w:sz w:val="24"/>
          <w:szCs w:val="28"/>
          <w:rtl/>
        </w:rPr>
        <w:t>دبیر اجرایی برگزاری همایش استانی کاربرد فناوری نانو در علوم پزشکی</w:t>
      </w:r>
    </w:p>
    <w:p w14:paraId="495FC81E" w14:textId="416D8DC3" w:rsidR="009E6250" w:rsidRDefault="009E6250" w:rsidP="009E6250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B Nazanin"/>
          <w:sz w:val="24"/>
          <w:szCs w:val="28"/>
        </w:rPr>
      </w:pPr>
      <w:r w:rsidRPr="009E6250">
        <w:rPr>
          <w:rFonts w:ascii="Times New Roman" w:hAnsi="Times New Roman" w:cs="B Nazanin" w:hint="cs"/>
          <w:sz w:val="24"/>
          <w:szCs w:val="28"/>
          <w:rtl/>
        </w:rPr>
        <w:t>مدیر مسئول نشریه ذائقه</w:t>
      </w:r>
      <w:r w:rsidR="009B1141">
        <w:rPr>
          <w:rFonts w:ascii="Times New Roman" w:hAnsi="Times New Roman" w:cs="B Nazanin"/>
          <w:sz w:val="24"/>
          <w:szCs w:val="28"/>
        </w:rPr>
        <w:t xml:space="preserve"> </w:t>
      </w:r>
      <w:r w:rsidRPr="009E6250">
        <w:rPr>
          <w:rFonts w:ascii="Times New Roman" w:hAnsi="Times New Roman" w:cs="B Nazanin" w:hint="cs"/>
          <w:sz w:val="24"/>
          <w:szCs w:val="28"/>
          <w:rtl/>
        </w:rPr>
        <w:t>( نشریه دانشجویی دانشکده تغذیه دانشگاه علوم پزشکی شهید بهشتی)</w:t>
      </w:r>
    </w:p>
    <w:p w14:paraId="0FF4923B" w14:textId="30FC5374" w:rsidR="009E6250" w:rsidRPr="009E6250" w:rsidRDefault="009E6250" w:rsidP="00481DE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B Nazanin"/>
          <w:sz w:val="24"/>
          <w:szCs w:val="28"/>
          <w:rtl/>
        </w:rPr>
      </w:pPr>
      <w:r w:rsidRPr="009E6250">
        <w:rPr>
          <w:rFonts w:ascii="Times New Roman" w:hAnsi="Times New Roman" w:cs="B Nazanin" w:hint="cs"/>
          <w:sz w:val="24"/>
          <w:szCs w:val="28"/>
          <w:rtl/>
        </w:rPr>
        <w:t>رتبه 4 مسابقات شنای دانشجویی دانشگاه علوم پزشکی تهران سال</w:t>
      </w:r>
      <w:r w:rsidR="002B446C">
        <w:rPr>
          <w:rFonts w:ascii="Times New Roman" w:hAnsi="Times New Roman" w:cs="B Nazanin" w:hint="cs"/>
          <w:sz w:val="24"/>
          <w:szCs w:val="28"/>
          <w:rtl/>
        </w:rPr>
        <w:t xml:space="preserve"> </w:t>
      </w:r>
      <w:r w:rsidRPr="009E6250">
        <w:rPr>
          <w:rFonts w:ascii="Times New Roman" w:hAnsi="Times New Roman" w:cs="B Nazanin" w:hint="cs"/>
          <w:sz w:val="24"/>
          <w:szCs w:val="28"/>
          <w:rtl/>
        </w:rPr>
        <w:t>1398</w:t>
      </w:r>
    </w:p>
    <w:p w14:paraId="349A931D" w14:textId="77777777" w:rsidR="008869D5" w:rsidRPr="000A1378" w:rsidRDefault="008869D5" w:rsidP="00E67E60">
      <w:pPr>
        <w:jc w:val="both"/>
        <w:rPr>
          <w:rFonts w:ascii="Times New Roman" w:hAnsi="Times New Roman" w:cs="B Nazanin"/>
          <w:sz w:val="24"/>
          <w:szCs w:val="28"/>
          <w:rtl/>
        </w:rPr>
      </w:pPr>
    </w:p>
    <w:sectPr w:rsidR="008869D5" w:rsidRPr="000A1378" w:rsidSect="00402E1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ew 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425BF"/>
    <w:multiLevelType w:val="hybridMultilevel"/>
    <w:tmpl w:val="9E4EA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E4CB1"/>
    <w:multiLevelType w:val="hybridMultilevel"/>
    <w:tmpl w:val="C3008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F5C5F"/>
    <w:multiLevelType w:val="hybridMultilevel"/>
    <w:tmpl w:val="D64838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E791F37"/>
    <w:multiLevelType w:val="hybridMultilevel"/>
    <w:tmpl w:val="8D848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DB439F"/>
    <w:multiLevelType w:val="hybridMultilevel"/>
    <w:tmpl w:val="BAA4D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782516">
    <w:abstractNumId w:val="2"/>
  </w:num>
  <w:num w:numId="2" w16cid:durableId="1163855280">
    <w:abstractNumId w:val="3"/>
  </w:num>
  <w:num w:numId="3" w16cid:durableId="2107580050">
    <w:abstractNumId w:val="4"/>
  </w:num>
  <w:num w:numId="4" w16cid:durableId="744423699">
    <w:abstractNumId w:val="1"/>
  </w:num>
  <w:num w:numId="5" w16cid:durableId="1231649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787"/>
    <w:rsid w:val="000178EA"/>
    <w:rsid w:val="000229F0"/>
    <w:rsid w:val="000A1378"/>
    <w:rsid w:val="000F26B9"/>
    <w:rsid w:val="00180A34"/>
    <w:rsid w:val="002B446C"/>
    <w:rsid w:val="00402E1F"/>
    <w:rsid w:val="00405061"/>
    <w:rsid w:val="004134C6"/>
    <w:rsid w:val="00470D1F"/>
    <w:rsid w:val="00481DEB"/>
    <w:rsid w:val="004B47B6"/>
    <w:rsid w:val="00575908"/>
    <w:rsid w:val="00577543"/>
    <w:rsid w:val="00582644"/>
    <w:rsid w:val="00676832"/>
    <w:rsid w:val="00704399"/>
    <w:rsid w:val="00880F8D"/>
    <w:rsid w:val="008869D5"/>
    <w:rsid w:val="008D4521"/>
    <w:rsid w:val="008F55B4"/>
    <w:rsid w:val="00901355"/>
    <w:rsid w:val="00986BF9"/>
    <w:rsid w:val="009B1141"/>
    <w:rsid w:val="009E218C"/>
    <w:rsid w:val="009E6250"/>
    <w:rsid w:val="00AB6400"/>
    <w:rsid w:val="00B66007"/>
    <w:rsid w:val="00C20CD7"/>
    <w:rsid w:val="00CD4939"/>
    <w:rsid w:val="00CE2262"/>
    <w:rsid w:val="00CF0BB5"/>
    <w:rsid w:val="00DE1787"/>
    <w:rsid w:val="00E67E60"/>
    <w:rsid w:val="00E95FFB"/>
    <w:rsid w:val="00EE23BB"/>
    <w:rsid w:val="00F72FD2"/>
    <w:rsid w:val="00F92679"/>
    <w:rsid w:val="00F9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EFD6F11"/>
  <w15:chartTrackingRefBased/>
  <w15:docId w15:val="{0EBF0754-5CEE-476D-B7DD-BAC3CE904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CF0BB5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47B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178EA"/>
    <w:pPr>
      <w:spacing w:after="200" w:line="276" w:lineRule="auto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F0BB5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73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sca_esv=573962864&amp;sxsrf=AM9HkKnPwVoWmKfsa_etNO9qxOne4M_-iw:1697532500087&amp;q=under+review&amp;spell=1&amp;sa=X&amp;ved=2ahUKEwiz8qWt2fyBAxVmT6QEHcj0DR8QkeECKAB6BAgKEA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sca_esv=573962864&amp;sxsrf=AM9HkKnPwVoWmKfsa_etNO9qxOne4M_-iw:1697532500087&amp;q=under+review&amp;spell=1&amp;sa=X&amp;ved=2ahUKEwiz8qWt2fyBAxVmT6QEHcj0DR8QkeECKAB6BAgKEA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ahehhonarkar@yahoo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t.author.email.elsevier.com/r/?id=h9eec08d,cd5348e,cd53490&amp;utm_campaign=STMJ_AUTH_SERV_PUBLISHED&amp;utm_medium=email&amp;utm_acid=123860907&amp;SIS_ID=&amp;dgcid=STMJ_AUTH_SERV_PUBLISHED&amp;CMX_ID=&amp;utm_in=DM98964&amp;utm_source=AC_&amp;p1=S24518476203008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abbas</cp:lastModifiedBy>
  <cp:revision>18</cp:revision>
  <dcterms:created xsi:type="dcterms:W3CDTF">2023-10-17T09:09:00Z</dcterms:created>
  <dcterms:modified xsi:type="dcterms:W3CDTF">2024-05-19T20:14:00Z</dcterms:modified>
</cp:coreProperties>
</file>